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F91FC" w14:textId="77777777" w:rsidR="00114BD5" w:rsidRDefault="00092523">
      <w:pPr>
        <w:spacing w:before="62"/>
        <w:ind w:left="1107" w:right="1164"/>
        <w:jc w:val="center"/>
        <w:rPr>
          <w:sz w:val="36"/>
        </w:rPr>
      </w:pPr>
      <w:r>
        <w:rPr>
          <w:sz w:val="36"/>
        </w:rPr>
        <w:t>Public Education Group Request for Proposal</w:t>
      </w:r>
    </w:p>
    <w:p w14:paraId="773F91FD" w14:textId="77777777" w:rsidR="00114BD5" w:rsidRDefault="00092523">
      <w:pPr>
        <w:pStyle w:val="BodyText"/>
        <w:spacing w:before="185"/>
        <w:ind w:left="2769" w:right="2831" w:firstLine="2"/>
        <w:jc w:val="center"/>
      </w:pPr>
      <w:r>
        <w:t>Warsaw Community Schools, Concord Community Schools, And Wa-Nee Community Schools</w:t>
      </w:r>
    </w:p>
    <w:p w14:paraId="773F91FE" w14:textId="77777777" w:rsidR="00114BD5" w:rsidRDefault="00092523">
      <w:pPr>
        <w:pStyle w:val="BodyText"/>
        <w:spacing w:before="182"/>
        <w:ind w:left="1105" w:right="1164"/>
        <w:jc w:val="center"/>
      </w:pPr>
      <w:r>
        <w:t>Solicitation for:</w:t>
      </w:r>
    </w:p>
    <w:p w14:paraId="773F91FF" w14:textId="77777777" w:rsidR="00114BD5" w:rsidRDefault="00092523">
      <w:pPr>
        <w:spacing w:before="186"/>
        <w:ind w:left="1107" w:right="1164"/>
        <w:jc w:val="center"/>
        <w:rPr>
          <w:sz w:val="28"/>
        </w:rPr>
      </w:pPr>
      <w:r>
        <w:rPr>
          <w:sz w:val="28"/>
        </w:rPr>
        <w:t>Digital Copiers/Printers</w:t>
      </w:r>
    </w:p>
    <w:p w14:paraId="773F9200" w14:textId="77777777" w:rsidR="00114BD5" w:rsidRDefault="00114BD5">
      <w:pPr>
        <w:pStyle w:val="BodyText"/>
        <w:spacing w:before="9"/>
        <w:rPr>
          <w:sz w:val="31"/>
        </w:rPr>
      </w:pPr>
    </w:p>
    <w:p w14:paraId="773F9201" w14:textId="77777777" w:rsidR="00114BD5" w:rsidRDefault="00092523">
      <w:pPr>
        <w:pStyle w:val="BodyText"/>
        <w:spacing w:before="1"/>
        <w:ind w:left="100" w:right="152"/>
        <w:jc w:val="both"/>
      </w:pPr>
      <w:r>
        <w:t>These Three (3) School Systems are requesting proposals for the lease of digital copiers/printers. It is the intent of these to solicit responses to this Request for Proposal (RFP) in accordance with the statement of work, proposal preparation section, and specifications contained in this document. All three school systems have agreed that they will go with the same vendor!</w:t>
      </w:r>
    </w:p>
    <w:p w14:paraId="773F9202" w14:textId="77777777" w:rsidR="00114BD5" w:rsidRDefault="00114BD5">
      <w:pPr>
        <w:pStyle w:val="BodyText"/>
        <w:spacing w:before="8"/>
        <w:rPr>
          <w:sz w:val="8"/>
        </w:rPr>
      </w:pPr>
    </w:p>
    <w:p w14:paraId="773F9203" w14:textId="77777777" w:rsidR="00114BD5" w:rsidRDefault="00092523">
      <w:pPr>
        <w:pStyle w:val="Heading1"/>
        <w:spacing w:before="90"/>
        <w:ind w:left="2904" w:right="2942" w:firstLine="686"/>
        <w:jc w:val="left"/>
      </w:pPr>
      <w:r>
        <w:t>SECTION ONE GENERAL INFORMATION</w:t>
      </w:r>
    </w:p>
    <w:p w14:paraId="773F9204" w14:textId="77777777" w:rsidR="00114BD5" w:rsidRDefault="00092523">
      <w:pPr>
        <w:pStyle w:val="BodyText"/>
        <w:spacing w:before="180"/>
        <w:ind w:left="100"/>
        <w:jc w:val="both"/>
      </w:pPr>
      <w:r>
        <w:t>Section 1.1 DUE DATE FOR PROPOSALS</w:t>
      </w:r>
    </w:p>
    <w:p w14:paraId="773F9205" w14:textId="4A3D1D02" w:rsidR="00114BD5" w:rsidRDefault="00092523">
      <w:pPr>
        <w:pStyle w:val="BodyText"/>
        <w:spacing w:before="187" w:line="235" w:lineRule="auto"/>
        <w:ind w:left="100" w:right="157"/>
        <w:jc w:val="both"/>
      </w:pPr>
      <w:r>
        <w:t xml:space="preserve">All proposals must be received at the address below by the designated person(s) stated no later than </w:t>
      </w:r>
      <w:r w:rsidRPr="00093352">
        <w:t xml:space="preserve">1:00 p.m. Local Time on </w:t>
      </w:r>
      <w:r w:rsidR="00093352" w:rsidRPr="00093352">
        <w:t>Wednesday,</w:t>
      </w:r>
      <w:r w:rsidRPr="00093352">
        <w:t xml:space="preserve"> </w:t>
      </w:r>
      <w:r w:rsidR="00093352" w:rsidRPr="00093352">
        <w:t>March</w:t>
      </w:r>
      <w:r w:rsidRPr="00093352">
        <w:t xml:space="preserve"> </w:t>
      </w:r>
      <w:r w:rsidR="00093352" w:rsidRPr="00093352">
        <w:t>1</w:t>
      </w:r>
      <w:r w:rsidR="00093352" w:rsidRPr="00093352">
        <w:rPr>
          <w:vertAlign w:val="superscript"/>
        </w:rPr>
        <w:t>st</w:t>
      </w:r>
      <w:r w:rsidRPr="00093352">
        <w:t>, 20</w:t>
      </w:r>
      <w:r w:rsidR="00093352" w:rsidRPr="00093352">
        <w:t>23</w:t>
      </w:r>
      <w:r>
        <w:t xml:space="preserve">. Each respondent must submit </w:t>
      </w:r>
      <w:r>
        <w:rPr>
          <w:u w:val="single"/>
        </w:rPr>
        <w:t>two copies of their proposal to each location</w:t>
      </w:r>
      <w:r>
        <w:t>, including other related documentation as required in the RFP. All proposals must be addressed to:</w:t>
      </w:r>
    </w:p>
    <w:p w14:paraId="773F9206" w14:textId="77777777" w:rsidR="00114BD5" w:rsidRDefault="00114BD5">
      <w:pPr>
        <w:pStyle w:val="BodyText"/>
        <w:spacing w:before="2"/>
      </w:pPr>
    </w:p>
    <w:p w14:paraId="773F9207" w14:textId="77777777" w:rsidR="00114BD5" w:rsidRDefault="00092523">
      <w:pPr>
        <w:pStyle w:val="BodyText"/>
        <w:spacing w:before="1" w:after="10"/>
        <w:ind w:left="100"/>
        <w:jc w:val="both"/>
      </w:pPr>
      <w:r>
        <w:t>Concord Community Schools Warsaw Community Schools Wa-Nee Community Schools</w:t>
      </w:r>
    </w:p>
    <w:tbl>
      <w:tblPr>
        <w:tblW w:w="0" w:type="auto"/>
        <w:tblInd w:w="297" w:type="dxa"/>
        <w:tblLayout w:type="fixed"/>
        <w:tblCellMar>
          <w:left w:w="0" w:type="dxa"/>
          <w:right w:w="0" w:type="dxa"/>
        </w:tblCellMar>
        <w:tblLook w:val="01E0" w:firstRow="1" w:lastRow="1" w:firstColumn="1" w:lastColumn="1" w:noHBand="0" w:noVBand="0"/>
      </w:tblPr>
      <w:tblGrid>
        <w:gridCol w:w="2690"/>
        <w:gridCol w:w="2889"/>
        <w:gridCol w:w="2391"/>
      </w:tblGrid>
      <w:tr w:rsidR="00114BD5" w14:paraId="773F920E" w14:textId="77777777" w:rsidTr="00093352">
        <w:trPr>
          <w:trHeight w:val="822"/>
        </w:trPr>
        <w:tc>
          <w:tcPr>
            <w:tcW w:w="2690" w:type="dxa"/>
            <w:shd w:val="clear" w:color="auto" w:fill="auto"/>
          </w:tcPr>
          <w:p w14:paraId="773F9208" w14:textId="63D793F0" w:rsidR="00114BD5" w:rsidRPr="00093352" w:rsidRDefault="001059C4">
            <w:pPr>
              <w:pStyle w:val="TableParagraph"/>
              <w:spacing w:line="266" w:lineRule="exact"/>
              <w:ind w:left="529"/>
              <w:jc w:val="left"/>
              <w:rPr>
                <w:sz w:val="24"/>
              </w:rPr>
            </w:pPr>
            <w:r w:rsidRPr="00093352">
              <w:rPr>
                <w:sz w:val="24"/>
              </w:rPr>
              <w:t>Jim Evans</w:t>
            </w:r>
          </w:p>
          <w:p w14:paraId="773F9209" w14:textId="77777777" w:rsidR="00114BD5" w:rsidRPr="00093352" w:rsidRDefault="00092523">
            <w:pPr>
              <w:pStyle w:val="TableParagraph"/>
              <w:spacing w:line="270" w:lineRule="atLeast"/>
              <w:ind w:left="50" w:right="340"/>
              <w:jc w:val="left"/>
              <w:rPr>
                <w:sz w:val="24"/>
              </w:rPr>
            </w:pPr>
            <w:r w:rsidRPr="00093352">
              <w:rPr>
                <w:sz w:val="24"/>
              </w:rPr>
              <w:t>Chief Financial Officer 59040 Minuteman Way</w:t>
            </w:r>
          </w:p>
        </w:tc>
        <w:tc>
          <w:tcPr>
            <w:tcW w:w="2889" w:type="dxa"/>
          </w:tcPr>
          <w:p w14:paraId="773F920A" w14:textId="751EF114" w:rsidR="00114BD5" w:rsidRPr="00093352" w:rsidRDefault="001059C4">
            <w:pPr>
              <w:pStyle w:val="TableParagraph"/>
              <w:spacing w:line="266" w:lineRule="exact"/>
              <w:ind w:left="720"/>
              <w:jc w:val="left"/>
              <w:rPr>
                <w:sz w:val="24"/>
              </w:rPr>
            </w:pPr>
            <w:r w:rsidRPr="00093352">
              <w:rPr>
                <w:sz w:val="24"/>
              </w:rPr>
              <w:t>April Fitterling</w:t>
            </w:r>
          </w:p>
          <w:p w14:paraId="773F920B" w14:textId="77777777" w:rsidR="00114BD5" w:rsidRPr="00093352" w:rsidRDefault="00092523">
            <w:pPr>
              <w:pStyle w:val="TableParagraph"/>
              <w:spacing w:line="270" w:lineRule="atLeast"/>
              <w:ind w:left="477" w:right="270" w:hanging="118"/>
              <w:jc w:val="left"/>
              <w:rPr>
                <w:sz w:val="24"/>
              </w:rPr>
            </w:pPr>
            <w:r w:rsidRPr="00093352">
              <w:rPr>
                <w:sz w:val="24"/>
              </w:rPr>
              <w:t>Chief Financial Officer 1 Administration Dr.</w:t>
            </w:r>
          </w:p>
        </w:tc>
        <w:tc>
          <w:tcPr>
            <w:tcW w:w="2391" w:type="dxa"/>
          </w:tcPr>
          <w:p w14:paraId="773F920C" w14:textId="77777777" w:rsidR="00114BD5" w:rsidRDefault="00092523">
            <w:pPr>
              <w:pStyle w:val="TableParagraph"/>
              <w:spacing w:line="266" w:lineRule="exact"/>
              <w:ind w:left="411" w:firstLine="246"/>
              <w:jc w:val="left"/>
              <w:rPr>
                <w:sz w:val="24"/>
              </w:rPr>
            </w:pPr>
            <w:r>
              <w:rPr>
                <w:sz w:val="24"/>
              </w:rPr>
              <w:t>Randi Libby</w:t>
            </w:r>
          </w:p>
          <w:p w14:paraId="773F920D" w14:textId="77777777" w:rsidR="00114BD5" w:rsidRDefault="00092523">
            <w:pPr>
              <w:pStyle w:val="TableParagraph"/>
              <w:spacing w:line="270" w:lineRule="atLeast"/>
              <w:ind w:left="317" w:right="127" w:firstLine="94"/>
              <w:jc w:val="left"/>
              <w:rPr>
                <w:sz w:val="24"/>
              </w:rPr>
            </w:pPr>
            <w:r>
              <w:rPr>
                <w:sz w:val="24"/>
              </w:rPr>
              <w:t>Business Manager 1300 North Main St</w:t>
            </w:r>
          </w:p>
        </w:tc>
      </w:tr>
      <w:tr w:rsidR="00114BD5" w14:paraId="773F9212" w14:textId="77777777" w:rsidTr="00093352">
        <w:trPr>
          <w:trHeight w:val="275"/>
        </w:trPr>
        <w:tc>
          <w:tcPr>
            <w:tcW w:w="2690" w:type="dxa"/>
            <w:shd w:val="clear" w:color="auto" w:fill="auto"/>
          </w:tcPr>
          <w:p w14:paraId="773F920F" w14:textId="77777777" w:rsidR="00114BD5" w:rsidRPr="00093352" w:rsidRDefault="00092523">
            <w:pPr>
              <w:pStyle w:val="TableParagraph"/>
              <w:spacing w:line="256" w:lineRule="exact"/>
              <w:ind w:left="210" w:right="640"/>
              <w:rPr>
                <w:sz w:val="24"/>
              </w:rPr>
            </w:pPr>
            <w:r w:rsidRPr="00093352">
              <w:rPr>
                <w:sz w:val="24"/>
              </w:rPr>
              <w:t>Elkhart, IN. 46517</w:t>
            </w:r>
          </w:p>
        </w:tc>
        <w:tc>
          <w:tcPr>
            <w:tcW w:w="2889" w:type="dxa"/>
          </w:tcPr>
          <w:p w14:paraId="773F9210" w14:textId="77777777" w:rsidR="00114BD5" w:rsidRPr="00093352" w:rsidRDefault="00092523">
            <w:pPr>
              <w:pStyle w:val="TableParagraph"/>
              <w:spacing w:line="256" w:lineRule="exact"/>
              <w:ind w:left="518" w:right="450"/>
              <w:rPr>
                <w:sz w:val="24"/>
              </w:rPr>
            </w:pPr>
            <w:r w:rsidRPr="00093352">
              <w:rPr>
                <w:sz w:val="24"/>
              </w:rPr>
              <w:t>Warsaw, IN. 46580</w:t>
            </w:r>
          </w:p>
        </w:tc>
        <w:tc>
          <w:tcPr>
            <w:tcW w:w="2391" w:type="dxa"/>
          </w:tcPr>
          <w:p w14:paraId="773F9211" w14:textId="77777777" w:rsidR="00114BD5" w:rsidRDefault="00092523">
            <w:pPr>
              <w:pStyle w:val="TableParagraph"/>
              <w:spacing w:line="256" w:lineRule="exact"/>
              <w:ind w:left="270" w:right="28"/>
              <w:rPr>
                <w:sz w:val="24"/>
              </w:rPr>
            </w:pPr>
            <w:r>
              <w:rPr>
                <w:sz w:val="24"/>
              </w:rPr>
              <w:t>Nappanee, IN. 46550</w:t>
            </w:r>
          </w:p>
        </w:tc>
      </w:tr>
      <w:tr w:rsidR="00114BD5" w14:paraId="773F9216" w14:textId="77777777" w:rsidTr="00093352">
        <w:trPr>
          <w:trHeight w:val="270"/>
        </w:trPr>
        <w:tc>
          <w:tcPr>
            <w:tcW w:w="2690" w:type="dxa"/>
            <w:shd w:val="clear" w:color="auto" w:fill="auto"/>
          </w:tcPr>
          <w:p w14:paraId="773F9213" w14:textId="77777777" w:rsidR="00114BD5" w:rsidRPr="00093352" w:rsidRDefault="00092523">
            <w:pPr>
              <w:pStyle w:val="TableParagraph"/>
              <w:spacing w:line="251" w:lineRule="exact"/>
              <w:ind w:left="131" w:right="640"/>
              <w:rPr>
                <w:sz w:val="24"/>
              </w:rPr>
            </w:pPr>
            <w:r w:rsidRPr="00093352">
              <w:rPr>
                <w:sz w:val="24"/>
              </w:rPr>
              <w:t>574-875-5162</w:t>
            </w:r>
          </w:p>
        </w:tc>
        <w:tc>
          <w:tcPr>
            <w:tcW w:w="2889" w:type="dxa"/>
          </w:tcPr>
          <w:p w14:paraId="773F9214" w14:textId="77777777" w:rsidR="00114BD5" w:rsidRPr="00093352" w:rsidRDefault="00092523">
            <w:pPr>
              <w:pStyle w:val="TableParagraph"/>
              <w:spacing w:line="251" w:lineRule="exact"/>
              <w:ind w:left="480" w:right="450"/>
              <w:rPr>
                <w:sz w:val="24"/>
              </w:rPr>
            </w:pPr>
            <w:r w:rsidRPr="00093352">
              <w:rPr>
                <w:sz w:val="24"/>
              </w:rPr>
              <w:t>574-371-5098</w:t>
            </w:r>
          </w:p>
        </w:tc>
        <w:tc>
          <w:tcPr>
            <w:tcW w:w="2391" w:type="dxa"/>
          </w:tcPr>
          <w:p w14:paraId="773F9215" w14:textId="77777777" w:rsidR="00114BD5" w:rsidRDefault="00092523">
            <w:pPr>
              <w:pStyle w:val="TableParagraph"/>
              <w:spacing w:line="251" w:lineRule="exact"/>
              <w:ind w:left="261" w:right="28"/>
              <w:rPr>
                <w:sz w:val="24"/>
              </w:rPr>
            </w:pPr>
            <w:r>
              <w:rPr>
                <w:sz w:val="24"/>
              </w:rPr>
              <w:t>574-773-3131</w:t>
            </w:r>
          </w:p>
        </w:tc>
      </w:tr>
    </w:tbl>
    <w:p w14:paraId="773F9217" w14:textId="77777777" w:rsidR="00114BD5" w:rsidRDefault="00114BD5">
      <w:pPr>
        <w:pStyle w:val="BodyText"/>
        <w:spacing w:before="4"/>
      </w:pPr>
    </w:p>
    <w:p w14:paraId="773F9218" w14:textId="2E3EF0AB" w:rsidR="00114BD5" w:rsidRDefault="00092523">
      <w:pPr>
        <w:pStyle w:val="BodyText"/>
        <w:spacing w:line="235" w:lineRule="auto"/>
        <w:ind w:left="100" w:right="155"/>
        <w:jc w:val="both"/>
      </w:pPr>
      <w:r>
        <w:t xml:space="preserve">All proposal packages must be clearly marked with the words “RFP – Digital Copiers, </w:t>
      </w:r>
      <w:r w:rsidR="00093352" w:rsidRPr="00093352">
        <w:t>Wednesday March 1</w:t>
      </w:r>
      <w:r w:rsidR="00093352" w:rsidRPr="00093352">
        <w:rPr>
          <w:vertAlign w:val="superscript"/>
        </w:rPr>
        <w:t>st</w:t>
      </w:r>
      <w:r w:rsidRPr="00093352">
        <w:t>, 20</w:t>
      </w:r>
      <w:r w:rsidR="00093352">
        <w:t>23</w:t>
      </w:r>
      <w:r w:rsidRPr="00093352">
        <w:t>.</w:t>
      </w:r>
      <w:r>
        <w:t xml:space="preserve"> Any proposal received by the office after the due date and time will not be considered. Any late proposals will be returned, unopened, to the respondent. All rejected proposals not claimed within 30 days of the proposal due date will be destroyed.</w:t>
      </w:r>
    </w:p>
    <w:p w14:paraId="773F9219" w14:textId="77777777" w:rsidR="00114BD5" w:rsidRDefault="00114BD5">
      <w:pPr>
        <w:pStyle w:val="BodyText"/>
        <w:spacing w:before="3"/>
      </w:pPr>
    </w:p>
    <w:p w14:paraId="773F921A" w14:textId="77777777" w:rsidR="00114BD5" w:rsidRDefault="00092523">
      <w:pPr>
        <w:pStyle w:val="BodyText"/>
        <w:ind w:left="100"/>
        <w:jc w:val="both"/>
      </w:pPr>
      <w:r>
        <w:t>Section 1.2 MODIFICATION OR WITHDRAWAL OF OFFERS</w:t>
      </w:r>
    </w:p>
    <w:p w14:paraId="773F921B" w14:textId="77777777" w:rsidR="00114BD5" w:rsidRDefault="00114BD5">
      <w:pPr>
        <w:pStyle w:val="BodyText"/>
      </w:pPr>
    </w:p>
    <w:p w14:paraId="773F921C" w14:textId="77777777" w:rsidR="00114BD5" w:rsidRDefault="00092523">
      <w:pPr>
        <w:pStyle w:val="BodyText"/>
        <w:ind w:left="100" w:right="162"/>
        <w:jc w:val="both"/>
      </w:pPr>
      <w:r>
        <w:t>Responses to the RFP may be modified or withdrawn in writing or by fax notice received prior to the exact hour and date specified for receipt of proposals. The respondent’s authorized representative may also withdraw the proposal in person, providing his or her identity is made known and he or she signs a receipt for the proposal. Proposals may not be withdrawn after the proposal due date and time has passed.</w:t>
      </w:r>
    </w:p>
    <w:p w14:paraId="773F921D" w14:textId="77777777" w:rsidR="00114BD5" w:rsidRDefault="00114BD5">
      <w:pPr>
        <w:jc w:val="both"/>
        <w:sectPr w:rsidR="00114BD5">
          <w:footerReference w:type="default" r:id="rId7"/>
          <w:type w:val="continuous"/>
          <w:pgSz w:w="12240" w:h="15840"/>
          <w:pgMar w:top="1280" w:right="1640" w:bottom="1160" w:left="1700" w:header="720" w:footer="976" w:gutter="0"/>
          <w:pgNumType w:start="1"/>
          <w:cols w:space="720"/>
        </w:sectPr>
      </w:pPr>
    </w:p>
    <w:p w14:paraId="773F921E" w14:textId="77777777" w:rsidR="00114BD5" w:rsidRDefault="00092523">
      <w:pPr>
        <w:tabs>
          <w:tab w:val="left" w:pos="1540"/>
        </w:tabs>
        <w:spacing w:before="63"/>
        <w:ind w:left="100"/>
        <w:rPr>
          <w:b/>
          <w:sz w:val="24"/>
        </w:rPr>
      </w:pPr>
      <w:r>
        <w:rPr>
          <w:sz w:val="24"/>
        </w:rPr>
        <w:lastRenderedPageBreak/>
        <w:t>Section</w:t>
      </w:r>
      <w:r>
        <w:rPr>
          <w:spacing w:val="-1"/>
          <w:sz w:val="24"/>
        </w:rPr>
        <w:t xml:space="preserve"> </w:t>
      </w:r>
      <w:r>
        <w:rPr>
          <w:sz w:val="24"/>
        </w:rPr>
        <w:t>1.3</w:t>
      </w:r>
      <w:r>
        <w:rPr>
          <w:sz w:val="24"/>
        </w:rPr>
        <w:tab/>
      </w:r>
      <w:r w:rsidRPr="00DF40CB">
        <w:rPr>
          <w:b/>
          <w:sz w:val="24"/>
          <w:u w:val="thick"/>
        </w:rPr>
        <w:t>MANDATORY</w:t>
      </w:r>
      <w:r w:rsidRPr="00DF40CB">
        <w:rPr>
          <w:b/>
          <w:spacing w:val="1"/>
          <w:sz w:val="24"/>
          <w:u w:val="thick"/>
        </w:rPr>
        <w:t xml:space="preserve"> </w:t>
      </w:r>
      <w:r w:rsidRPr="00DF40CB">
        <w:rPr>
          <w:b/>
          <w:sz w:val="24"/>
          <w:u w:val="thick"/>
        </w:rPr>
        <w:t>MEETING</w:t>
      </w:r>
    </w:p>
    <w:p w14:paraId="773F921F" w14:textId="77777777" w:rsidR="00114BD5" w:rsidRDefault="00114BD5">
      <w:pPr>
        <w:pStyle w:val="BodyText"/>
        <w:spacing w:before="5"/>
        <w:rPr>
          <w:b/>
          <w:sz w:val="22"/>
        </w:rPr>
      </w:pPr>
    </w:p>
    <w:p w14:paraId="773F9220" w14:textId="7904593F" w:rsidR="00114BD5" w:rsidRDefault="00092523">
      <w:pPr>
        <w:pStyle w:val="BodyText"/>
        <w:spacing w:before="1"/>
        <w:ind w:left="100"/>
        <w:jc w:val="both"/>
      </w:pPr>
      <w:r>
        <w:t xml:space="preserve">There will be a mandatory meeting held on </w:t>
      </w:r>
      <w:r w:rsidRPr="00093352">
        <w:t>Thursday</w:t>
      </w:r>
      <w:r w:rsidR="00093352" w:rsidRPr="00093352">
        <w:t>,</w:t>
      </w:r>
      <w:r w:rsidRPr="00093352">
        <w:t xml:space="preserve"> </w:t>
      </w:r>
      <w:r w:rsidR="00093352" w:rsidRPr="00093352">
        <w:t>February</w:t>
      </w:r>
      <w:r w:rsidRPr="00093352">
        <w:t xml:space="preserve"> </w:t>
      </w:r>
      <w:r w:rsidR="00093352" w:rsidRPr="00093352">
        <w:t>9</w:t>
      </w:r>
      <w:proofErr w:type="spellStart"/>
      <w:r w:rsidRPr="00093352">
        <w:rPr>
          <w:position w:val="9"/>
          <w:sz w:val="16"/>
        </w:rPr>
        <w:t>th</w:t>
      </w:r>
      <w:proofErr w:type="spellEnd"/>
      <w:r w:rsidRPr="00093352">
        <w:t>,</w:t>
      </w:r>
      <w:r w:rsidR="00093352">
        <w:t xml:space="preserve"> </w:t>
      </w:r>
      <w:proofErr w:type="gramStart"/>
      <w:r w:rsidR="00093352">
        <w:t>2023</w:t>
      </w:r>
      <w:proofErr w:type="gramEnd"/>
      <w:r w:rsidRPr="00093352">
        <w:t xml:space="preserve"> at 1:30 PM</w:t>
      </w:r>
      <w:r w:rsidR="00093352">
        <w:t>.</w:t>
      </w:r>
    </w:p>
    <w:p w14:paraId="773F9221" w14:textId="10E6BB01" w:rsidR="00114BD5" w:rsidRDefault="00C23B90">
      <w:pPr>
        <w:pStyle w:val="BodyText"/>
        <w:ind w:left="100" w:right="151"/>
        <w:jc w:val="both"/>
      </w:pPr>
      <w:r>
        <w:pict w14:anchorId="773F93EB">
          <v:line id="_x0000_s2052" style="position:absolute;left:0;text-align:left;z-index:-252422144;mso-position-horizontal-relative:page" from="90pt,40.4pt" to="385.65pt,40.4pt" strokeweight=".6pt">
            <w10:wrap anchorx="page"/>
          </v:line>
        </w:pict>
      </w:r>
      <w:r w:rsidR="00092523">
        <w:t xml:space="preserve">All vendors who wish to be considered must attend this meeting. </w:t>
      </w:r>
      <w:r w:rsidR="00092523" w:rsidRPr="00DF40CB">
        <w:rPr>
          <w:u w:val="single"/>
        </w:rPr>
        <w:t>There will not be any</w:t>
      </w:r>
      <w:r w:rsidR="00092523" w:rsidRPr="00DF40CB">
        <w:t xml:space="preserve"> </w:t>
      </w:r>
      <w:r w:rsidR="00092523" w:rsidRPr="00DF40CB">
        <w:rPr>
          <w:u w:val="single"/>
        </w:rPr>
        <w:t>responses consider from any vendor that does not attend this meeting</w:t>
      </w:r>
      <w:r w:rsidR="00554B1A">
        <w:rPr>
          <w:u w:val="single"/>
        </w:rPr>
        <w:t>.</w:t>
      </w:r>
      <w:r w:rsidR="00092523" w:rsidRPr="00DF40CB">
        <w:rPr>
          <w:u w:val="single"/>
        </w:rPr>
        <w:t xml:space="preserve"> A vendor must</w:t>
      </w:r>
      <w:r w:rsidR="00092523" w:rsidRPr="00DF40CB">
        <w:t xml:space="preserve"> bring a business card with an active email listed on the card.</w:t>
      </w:r>
      <w:r w:rsidR="00092523" w:rsidRPr="00554B1A">
        <w:t xml:space="preserve"> </w:t>
      </w:r>
      <w:r w:rsidR="00092523" w:rsidRPr="00DF40CB">
        <w:t>The location of this meeting will be at the Wa-Nee Community Schools Administration</w:t>
      </w:r>
      <w:r w:rsidR="00093352">
        <w:t xml:space="preserve"> Building,</w:t>
      </w:r>
      <w:r w:rsidR="00092523" w:rsidRPr="00DF40CB">
        <w:t xml:space="preserve"> 1300 N. Main</w:t>
      </w:r>
      <w:r w:rsidR="00092523">
        <w:t xml:space="preserve"> St. Nappanee Indiana 46550</w:t>
      </w:r>
      <w:r w:rsidR="00093352">
        <w:t>.</w:t>
      </w:r>
      <w:r w:rsidR="00092523">
        <w:t xml:space="preserve"> This meeting will start promptly at 1:30 please try to be on time.</w:t>
      </w:r>
    </w:p>
    <w:p w14:paraId="773F9222" w14:textId="77777777" w:rsidR="00114BD5" w:rsidRDefault="00114BD5">
      <w:pPr>
        <w:pStyle w:val="BodyText"/>
      </w:pPr>
    </w:p>
    <w:p w14:paraId="773F9223" w14:textId="77777777" w:rsidR="00114BD5" w:rsidRDefault="00092523">
      <w:pPr>
        <w:pStyle w:val="BodyText"/>
        <w:tabs>
          <w:tab w:val="left" w:pos="1540"/>
        </w:tabs>
        <w:ind w:left="100"/>
      </w:pPr>
      <w:r>
        <w:t>Section</w:t>
      </w:r>
      <w:r>
        <w:rPr>
          <w:spacing w:val="-1"/>
        </w:rPr>
        <w:t xml:space="preserve"> </w:t>
      </w:r>
      <w:r>
        <w:t>1.4</w:t>
      </w:r>
      <w:r>
        <w:tab/>
        <w:t>TYPE AND TERM OF</w:t>
      </w:r>
      <w:r>
        <w:rPr>
          <w:spacing w:val="-1"/>
        </w:rPr>
        <w:t xml:space="preserve"> </w:t>
      </w:r>
      <w:r>
        <w:t>CONTRACT</w:t>
      </w:r>
    </w:p>
    <w:p w14:paraId="773F9224" w14:textId="77777777" w:rsidR="00114BD5" w:rsidRDefault="00114BD5">
      <w:pPr>
        <w:pStyle w:val="BodyText"/>
      </w:pPr>
    </w:p>
    <w:p w14:paraId="773F9225" w14:textId="77777777" w:rsidR="00114BD5" w:rsidRDefault="00092523">
      <w:pPr>
        <w:pStyle w:val="BodyText"/>
        <w:ind w:left="100" w:right="156"/>
        <w:jc w:val="both"/>
      </w:pPr>
      <w:r>
        <w:t>All three (3) Public School Systems intend to sign a lease agreement(s) with one respondent to provide the complete set of products and services listed in the RFP. All three (3) Schools Systems expects the terms of the arrangement to be as stated in Section</w:t>
      </w:r>
    </w:p>
    <w:p w14:paraId="773F9226" w14:textId="77777777" w:rsidR="00114BD5" w:rsidRDefault="00092523">
      <w:pPr>
        <w:pStyle w:val="BodyText"/>
        <w:ind w:left="100"/>
        <w:jc w:val="both"/>
      </w:pPr>
      <w:r>
        <w:t>3.2 of this RFP.</w:t>
      </w:r>
    </w:p>
    <w:p w14:paraId="773F9227" w14:textId="77777777" w:rsidR="00114BD5" w:rsidRDefault="00114BD5">
      <w:pPr>
        <w:pStyle w:val="BodyText"/>
      </w:pPr>
    </w:p>
    <w:p w14:paraId="773F9228" w14:textId="77777777" w:rsidR="00114BD5" w:rsidRDefault="00092523">
      <w:pPr>
        <w:pStyle w:val="BodyText"/>
        <w:tabs>
          <w:tab w:val="left" w:pos="1540"/>
        </w:tabs>
        <w:ind w:left="100"/>
      </w:pPr>
      <w:r>
        <w:t>Section</w:t>
      </w:r>
      <w:r>
        <w:rPr>
          <w:spacing w:val="-1"/>
        </w:rPr>
        <w:t xml:space="preserve"> </w:t>
      </w:r>
      <w:r>
        <w:t>1.5</w:t>
      </w:r>
      <w:r>
        <w:tab/>
        <w:t>CONFIDENTIAL</w:t>
      </w:r>
      <w:r>
        <w:rPr>
          <w:spacing w:val="1"/>
        </w:rPr>
        <w:t xml:space="preserve"> </w:t>
      </w:r>
      <w:r>
        <w:t>INFORMATION</w:t>
      </w:r>
    </w:p>
    <w:p w14:paraId="773F9229" w14:textId="77777777" w:rsidR="00114BD5" w:rsidRDefault="00114BD5">
      <w:pPr>
        <w:pStyle w:val="BodyText"/>
      </w:pPr>
    </w:p>
    <w:p w14:paraId="773F922A" w14:textId="77777777" w:rsidR="00114BD5" w:rsidRDefault="00092523">
      <w:pPr>
        <w:pStyle w:val="BodyText"/>
        <w:spacing w:before="1"/>
        <w:ind w:left="100" w:right="151"/>
        <w:jc w:val="both"/>
      </w:pPr>
      <w:r>
        <w:t xml:space="preserve">Respondents are advised that materials contained in proposals are subject to the Indiana Public Records Act, I.C. 5-14-3 </w:t>
      </w:r>
      <w:r>
        <w:rPr>
          <w:i/>
        </w:rPr>
        <w:t>et seq</w:t>
      </w:r>
      <w:r>
        <w:t xml:space="preserve">., and, </w:t>
      </w:r>
      <w:r>
        <w:rPr>
          <w:u w:val="single"/>
        </w:rPr>
        <w:t>after the contract award</w:t>
      </w:r>
      <w:r>
        <w:t>, may be viewed by any member of the public, including news agencies and competitors. A fee for copies may be collected at time of copies being</w:t>
      </w:r>
      <w:r>
        <w:rPr>
          <w:spacing w:val="-10"/>
        </w:rPr>
        <w:t xml:space="preserve"> </w:t>
      </w:r>
      <w:r>
        <w:t>produced.</w:t>
      </w:r>
    </w:p>
    <w:p w14:paraId="773F922B" w14:textId="77777777" w:rsidR="00114BD5" w:rsidRDefault="00114BD5">
      <w:pPr>
        <w:pStyle w:val="BodyText"/>
        <w:spacing w:before="11"/>
        <w:rPr>
          <w:sz w:val="23"/>
        </w:rPr>
      </w:pPr>
    </w:p>
    <w:p w14:paraId="773F922C" w14:textId="77777777" w:rsidR="00114BD5" w:rsidRDefault="00092523">
      <w:pPr>
        <w:pStyle w:val="BodyText"/>
        <w:tabs>
          <w:tab w:val="left" w:pos="1540"/>
        </w:tabs>
        <w:ind w:left="100"/>
      </w:pPr>
      <w:r>
        <w:t>Section</w:t>
      </w:r>
      <w:r>
        <w:rPr>
          <w:spacing w:val="-1"/>
        </w:rPr>
        <w:t xml:space="preserve"> </w:t>
      </w:r>
      <w:r>
        <w:t>1.6</w:t>
      </w:r>
      <w:r>
        <w:tab/>
        <w:t>PROPOSAL</w:t>
      </w:r>
      <w:r>
        <w:rPr>
          <w:spacing w:val="-4"/>
        </w:rPr>
        <w:t xml:space="preserve"> </w:t>
      </w:r>
      <w:r>
        <w:t>LIFE</w:t>
      </w:r>
    </w:p>
    <w:p w14:paraId="773F922D" w14:textId="77777777" w:rsidR="00114BD5" w:rsidRDefault="00114BD5">
      <w:pPr>
        <w:pStyle w:val="BodyText"/>
      </w:pPr>
    </w:p>
    <w:p w14:paraId="773F922E" w14:textId="77777777" w:rsidR="00114BD5" w:rsidRDefault="00092523">
      <w:pPr>
        <w:pStyle w:val="BodyText"/>
        <w:spacing w:before="1"/>
        <w:ind w:left="100" w:right="157"/>
        <w:jc w:val="both"/>
      </w:pPr>
      <w:r>
        <w:t>All proposals made in response to this RFP must remain open and in effect for a period of not less than 180 days after the due date for proposals.</w:t>
      </w:r>
    </w:p>
    <w:p w14:paraId="773F922F" w14:textId="77777777" w:rsidR="00114BD5" w:rsidRDefault="00114BD5">
      <w:pPr>
        <w:pStyle w:val="BodyText"/>
        <w:spacing w:before="11"/>
        <w:rPr>
          <w:sz w:val="23"/>
        </w:rPr>
      </w:pPr>
    </w:p>
    <w:p w14:paraId="773F9230" w14:textId="77777777" w:rsidR="00114BD5" w:rsidRDefault="00092523">
      <w:pPr>
        <w:pStyle w:val="BodyText"/>
        <w:tabs>
          <w:tab w:val="left" w:pos="1540"/>
        </w:tabs>
        <w:ind w:left="100"/>
      </w:pPr>
      <w:r>
        <w:t>Section</w:t>
      </w:r>
      <w:r>
        <w:rPr>
          <w:spacing w:val="-1"/>
        </w:rPr>
        <w:t xml:space="preserve"> </w:t>
      </w:r>
      <w:r>
        <w:t>1.7</w:t>
      </w:r>
      <w:r>
        <w:tab/>
        <w:t>TAXES</w:t>
      </w:r>
    </w:p>
    <w:p w14:paraId="773F9231" w14:textId="77777777" w:rsidR="00114BD5" w:rsidRDefault="00114BD5">
      <w:pPr>
        <w:pStyle w:val="BodyText"/>
      </w:pPr>
    </w:p>
    <w:p w14:paraId="773F9232" w14:textId="77777777" w:rsidR="00114BD5" w:rsidRDefault="00092523">
      <w:pPr>
        <w:pStyle w:val="BodyText"/>
        <w:ind w:left="100" w:right="158"/>
        <w:jc w:val="both"/>
      </w:pPr>
      <w:r>
        <w:t xml:space="preserve">All three School Systems are exempt from federal, </w:t>
      </w:r>
      <w:proofErr w:type="gramStart"/>
      <w:r>
        <w:t>state</w:t>
      </w:r>
      <w:proofErr w:type="gramEnd"/>
      <w:r>
        <w:t xml:space="preserve"> and local taxes. None of the School Systems will not be responsible for any taxes levied on the respondent for equipment as a result of the contract resulting from the RFP.</w:t>
      </w:r>
    </w:p>
    <w:p w14:paraId="773F9233" w14:textId="77777777" w:rsidR="00114BD5" w:rsidRDefault="00114BD5">
      <w:pPr>
        <w:pStyle w:val="BodyText"/>
      </w:pPr>
    </w:p>
    <w:p w14:paraId="773F9234" w14:textId="77777777" w:rsidR="00114BD5" w:rsidRDefault="00092523">
      <w:pPr>
        <w:pStyle w:val="BodyText"/>
        <w:tabs>
          <w:tab w:val="left" w:pos="1540"/>
        </w:tabs>
        <w:ind w:left="100"/>
      </w:pPr>
      <w:r>
        <w:t>Section</w:t>
      </w:r>
      <w:r>
        <w:rPr>
          <w:spacing w:val="-1"/>
        </w:rPr>
        <w:t xml:space="preserve"> </w:t>
      </w:r>
      <w:r>
        <w:t>1.8</w:t>
      </w:r>
      <w:r>
        <w:tab/>
        <w:t>AWARDING OF</w:t>
      </w:r>
      <w:r>
        <w:rPr>
          <w:spacing w:val="-2"/>
        </w:rPr>
        <w:t xml:space="preserve"> </w:t>
      </w:r>
      <w:r>
        <w:t>CONTRACT</w:t>
      </w:r>
    </w:p>
    <w:p w14:paraId="773F9235" w14:textId="77777777" w:rsidR="00114BD5" w:rsidRDefault="00114BD5">
      <w:pPr>
        <w:pStyle w:val="BodyText"/>
        <w:spacing w:before="2"/>
      </w:pPr>
    </w:p>
    <w:p w14:paraId="773F9236" w14:textId="3AAD8F81" w:rsidR="00114BD5" w:rsidRDefault="00092523">
      <w:pPr>
        <w:pStyle w:val="BodyText"/>
        <w:spacing w:before="1" w:line="237" w:lineRule="auto"/>
        <w:ind w:left="100" w:right="155"/>
        <w:jc w:val="both"/>
      </w:pPr>
      <w:r>
        <w:t xml:space="preserve">Awarding of contract for leased copiers/printers will be to the most responsible and responsive vendor providing overall best value for the Schools. The Schools </w:t>
      </w:r>
      <w:r>
        <w:rPr>
          <w:u w:val="single"/>
        </w:rPr>
        <w:t>reserve the</w:t>
      </w:r>
      <w:r>
        <w:t xml:space="preserve"> </w:t>
      </w:r>
      <w:r>
        <w:rPr>
          <w:u w:val="single"/>
        </w:rPr>
        <w:t>right to reject any and all proposals received or to award a contract on the basis of the</w:t>
      </w:r>
      <w:r>
        <w:t xml:space="preserve"> </w:t>
      </w:r>
      <w:r>
        <w:rPr>
          <w:u w:val="single"/>
        </w:rPr>
        <w:t>initial proposals.</w:t>
      </w:r>
      <w:r>
        <w:t xml:space="preserve"> </w:t>
      </w:r>
      <w:r>
        <w:rPr>
          <w:u w:val="single"/>
        </w:rPr>
        <w:t>All the Schools reserve the right to conduct discussions, either oral or</w:t>
      </w:r>
      <w:r>
        <w:t xml:space="preserve"> </w:t>
      </w:r>
      <w:r>
        <w:rPr>
          <w:u w:val="single"/>
        </w:rPr>
        <w:t>written, with those respondents determined by the three (3) School Systems to be</w:t>
      </w:r>
      <w:r>
        <w:t xml:space="preserve"> </w:t>
      </w:r>
      <w:r>
        <w:rPr>
          <w:u w:val="single"/>
        </w:rPr>
        <w:t>reasonably viable to being selected for award.</w:t>
      </w:r>
      <w:r>
        <w:t xml:space="preserve"> It is the Schools intent to select the best vendor from whom they deems to be providing the best solution and the most responsive for the Schools’ district. </w:t>
      </w:r>
      <w:r>
        <w:rPr>
          <w:u w:val="single"/>
        </w:rPr>
        <w:t>The award of this contract will not necessarily be made on the</w:t>
      </w:r>
      <w:r>
        <w:t xml:space="preserve"> </w:t>
      </w:r>
      <w:r>
        <w:rPr>
          <w:u w:val="single"/>
        </w:rPr>
        <w:t>lowest price</w:t>
      </w:r>
      <w:r>
        <w:t xml:space="preserve">. However price does weigh heavily in the decision making of this award. </w:t>
      </w:r>
      <w:r w:rsidRPr="00093352">
        <w:t>Contract start date should be on about April 2</w:t>
      </w:r>
      <w:r w:rsidR="00816A96" w:rsidRPr="00093352">
        <w:t>9</w:t>
      </w:r>
      <w:proofErr w:type="spellStart"/>
      <w:r w:rsidRPr="00093352">
        <w:rPr>
          <w:position w:val="9"/>
          <w:sz w:val="16"/>
        </w:rPr>
        <w:t>th</w:t>
      </w:r>
      <w:proofErr w:type="spellEnd"/>
      <w:r w:rsidRPr="00093352">
        <w:t>, 20</w:t>
      </w:r>
      <w:r w:rsidR="00816A96" w:rsidRPr="00093352">
        <w:t>23</w:t>
      </w:r>
      <w:r w:rsidRPr="00093352">
        <w:t xml:space="preserve"> with an actual start date between May 1</w:t>
      </w:r>
      <w:r w:rsidR="00816A96" w:rsidRPr="00093352">
        <w:rPr>
          <w:vertAlign w:val="superscript"/>
        </w:rPr>
        <w:t>st</w:t>
      </w:r>
      <w:r w:rsidR="00816A96" w:rsidRPr="00093352">
        <w:t xml:space="preserve"> </w:t>
      </w:r>
      <w:r w:rsidRPr="00093352">
        <w:t>20</w:t>
      </w:r>
      <w:r w:rsidR="00816A96" w:rsidRPr="00093352">
        <w:t>23</w:t>
      </w:r>
      <w:r w:rsidRPr="00093352">
        <w:t xml:space="preserve"> and July </w:t>
      </w:r>
      <w:r w:rsidR="00093352" w:rsidRPr="00093352">
        <w:t>30</w:t>
      </w:r>
      <w:proofErr w:type="spellStart"/>
      <w:r w:rsidRPr="00093352">
        <w:rPr>
          <w:position w:val="9"/>
          <w:sz w:val="16"/>
        </w:rPr>
        <w:t>th</w:t>
      </w:r>
      <w:proofErr w:type="spellEnd"/>
      <w:r w:rsidRPr="00093352">
        <w:t>, 20</w:t>
      </w:r>
      <w:r w:rsidR="00816A96" w:rsidRPr="00093352">
        <w:t>23</w:t>
      </w:r>
      <w:r w:rsidRPr="00093352">
        <w:t xml:space="preserve"> depending on actual date of delivery.</w:t>
      </w:r>
    </w:p>
    <w:p w14:paraId="773F9237" w14:textId="77777777" w:rsidR="00114BD5" w:rsidRDefault="00114BD5">
      <w:pPr>
        <w:spacing w:line="237" w:lineRule="auto"/>
        <w:jc w:val="both"/>
        <w:sectPr w:rsidR="00114BD5">
          <w:pgSz w:w="12240" w:h="15840"/>
          <w:pgMar w:top="1280" w:right="1640" w:bottom="1160" w:left="1700" w:header="0" w:footer="976" w:gutter="0"/>
          <w:cols w:space="720"/>
        </w:sectPr>
      </w:pPr>
    </w:p>
    <w:p w14:paraId="773F9238" w14:textId="77777777" w:rsidR="00114BD5" w:rsidRDefault="00092523">
      <w:pPr>
        <w:pStyle w:val="BodyText"/>
        <w:tabs>
          <w:tab w:val="left" w:pos="1540"/>
        </w:tabs>
        <w:spacing w:before="63"/>
        <w:ind w:left="100"/>
      </w:pPr>
      <w:r>
        <w:lastRenderedPageBreak/>
        <w:t>Section</w:t>
      </w:r>
      <w:r>
        <w:rPr>
          <w:spacing w:val="-1"/>
        </w:rPr>
        <w:t xml:space="preserve"> </w:t>
      </w:r>
      <w:r>
        <w:t>1.9</w:t>
      </w:r>
      <w:r>
        <w:tab/>
        <w:t>REPLACEMENT OF</w:t>
      </w:r>
      <w:r>
        <w:rPr>
          <w:spacing w:val="-3"/>
        </w:rPr>
        <w:t xml:space="preserve"> </w:t>
      </w:r>
      <w:r>
        <w:t>MACHINES</w:t>
      </w:r>
    </w:p>
    <w:p w14:paraId="773F9239" w14:textId="77777777" w:rsidR="00114BD5" w:rsidRDefault="00114BD5">
      <w:pPr>
        <w:pStyle w:val="BodyText"/>
        <w:spacing w:before="9"/>
        <w:rPr>
          <w:sz w:val="23"/>
        </w:rPr>
      </w:pPr>
    </w:p>
    <w:p w14:paraId="773F923A" w14:textId="57820BF2" w:rsidR="00114BD5" w:rsidRDefault="00092523">
      <w:pPr>
        <w:pStyle w:val="BodyText"/>
        <w:ind w:left="100" w:right="154"/>
        <w:jc w:val="both"/>
      </w:pPr>
      <w:r>
        <w:t>In the event any of the School Districts determines a machine is requiring excessive service and experiencing undo down time, The School Systems have the right to request a replacement of that particular</w:t>
      </w:r>
      <w:r w:rsidR="00816A96">
        <w:t xml:space="preserve"> </w:t>
      </w:r>
      <w:r>
        <w:t>machine by the vendor at no additional cost. The replacement equipment must be of like equipment for ease of change out via the network and print drivers. This applies to the full term of the agreement(s).</w:t>
      </w:r>
    </w:p>
    <w:p w14:paraId="773F923B" w14:textId="77777777" w:rsidR="00114BD5" w:rsidRDefault="00114BD5">
      <w:pPr>
        <w:pStyle w:val="BodyText"/>
        <w:rPr>
          <w:sz w:val="26"/>
        </w:rPr>
      </w:pPr>
    </w:p>
    <w:p w14:paraId="773F923C" w14:textId="77777777" w:rsidR="00114BD5" w:rsidRDefault="00114BD5">
      <w:pPr>
        <w:pStyle w:val="BodyText"/>
        <w:rPr>
          <w:sz w:val="22"/>
        </w:rPr>
      </w:pPr>
    </w:p>
    <w:p w14:paraId="773F923D" w14:textId="77777777" w:rsidR="00114BD5" w:rsidRDefault="00092523">
      <w:pPr>
        <w:pStyle w:val="BodyText"/>
        <w:tabs>
          <w:tab w:val="left" w:pos="1540"/>
        </w:tabs>
        <w:spacing w:before="1"/>
        <w:ind w:left="100"/>
      </w:pPr>
      <w:r>
        <w:t>Section</w:t>
      </w:r>
      <w:r>
        <w:rPr>
          <w:spacing w:val="-1"/>
        </w:rPr>
        <w:t xml:space="preserve"> </w:t>
      </w:r>
      <w:r>
        <w:t>1.10</w:t>
      </w:r>
      <w:r>
        <w:tab/>
        <w:t>CERTIFICATE OF INSURANCE</w:t>
      </w:r>
    </w:p>
    <w:p w14:paraId="773F923E" w14:textId="77777777" w:rsidR="00114BD5" w:rsidRDefault="00114BD5">
      <w:pPr>
        <w:pStyle w:val="BodyText"/>
        <w:spacing w:before="11"/>
        <w:rPr>
          <w:sz w:val="23"/>
        </w:rPr>
      </w:pPr>
    </w:p>
    <w:p w14:paraId="773F923F" w14:textId="77777777" w:rsidR="00114BD5" w:rsidRDefault="00092523">
      <w:pPr>
        <w:pStyle w:val="BodyText"/>
        <w:ind w:left="100" w:right="157"/>
        <w:jc w:val="both"/>
      </w:pPr>
      <w:r>
        <w:t>During the term of the contract(s) entered into by the School Systems and the Successful Vendor, the vendor shall purchase and maintain any insurance required by the contract. The Successful Vendor shall furnish acceptable certificates of insurance to all three of the school systems before award of a contract and prior to commencement of any contract work. The successful Vendor shall indemnify and hold harmless all the school systems for any claims, liability, or damages that the School systems may incur due to the Successful Vendor’s failure to purchase or maintain any required</w:t>
      </w:r>
      <w:r>
        <w:rPr>
          <w:spacing w:val="-11"/>
        </w:rPr>
        <w:t xml:space="preserve"> </w:t>
      </w:r>
      <w:r>
        <w:t>insurance.</w:t>
      </w:r>
    </w:p>
    <w:p w14:paraId="773F9240" w14:textId="77777777" w:rsidR="00114BD5" w:rsidRDefault="00114BD5">
      <w:pPr>
        <w:pStyle w:val="BodyText"/>
        <w:spacing w:before="1"/>
      </w:pPr>
    </w:p>
    <w:p w14:paraId="773F9241" w14:textId="77777777" w:rsidR="00114BD5" w:rsidRDefault="00092523">
      <w:pPr>
        <w:pStyle w:val="BodyText"/>
        <w:ind w:left="100" w:right="1088"/>
      </w:pPr>
      <w:r>
        <w:t>The Successful Vendor shall maintain insurance of the types and in the amounts described below:</w:t>
      </w:r>
    </w:p>
    <w:p w14:paraId="773F9242" w14:textId="77777777" w:rsidR="00114BD5" w:rsidRDefault="00092523">
      <w:pPr>
        <w:pStyle w:val="BodyText"/>
        <w:ind w:left="100"/>
      </w:pPr>
      <w:r>
        <w:t>Workers' Compensation and Employer Liability Insurance</w:t>
      </w:r>
    </w:p>
    <w:p w14:paraId="773F9243" w14:textId="77777777" w:rsidR="00114BD5" w:rsidRDefault="00092523">
      <w:pPr>
        <w:pStyle w:val="BodyText"/>
        <w:ind w:left="100" w:right="870" w:firstLine="719"/>
      </w:pPr>
      <w:r>
        <w:t>Vendor shall maintain worker’s compensation coverage as required by law Commercial General Liability Insurance</w:t>
      </w:r>
    </w:p>
    <w:p w14:paraId="773F9244" w14:textId="77777777" w:rsidR="00114BD5" w:rsidRDefault="00092523">
      <w:pPr>
        <w:pStyle w:val="BodyText"/>
        <w:ind w:left="820"/>
      </w:pPr>
      <w:r>
        <w:t>Vendor shall maintain commercial general liability (CGL) with a limit</w:t>
      </w:r>
    </w:p>
    <w:p w14:paraId="773F9245" w14:textId="77777777" w:rsidR="00114BD5" w:rsidRDefault="00092523">
      <w:pPr>
        <w:pStyle w:val="BodyText"/>
        <w:ind w:left="100" w:right="409"/>
      </w:pPr>
      <w:r>
        <w:t>of not less than $50,000, each occurrence and $2,000,000 in the annual aggregate. Such insurance shall cover liability arising out of the use of any auto (including</w:t>
      </w:r>
      <w:r>
        <w:rPr>
          <w:spacing w:val="-15"/>
        </w:rPr>
        <w:t xml:space="preserve"> </w:t>
      </w:r>
      <w:r>
        <w:t xml:space="preserve">owned, </w:t>
      </w:r>
      <w:proofErr w:type="gramStart"/>
      <w:r>
        <w:t>hired</w:t>
      </w:r>
      <w:proofErr w:type="gramEnd"/>
      <w:r>
        <w:t xml:space="preserve"> and non-owned</w:t>
      </w:r>
      <w:r>
        <w:rPr>
          <w:spacing w:val="-1"/>
        </w:rPr>
        <w:t xml:space="preserve"> </w:t>
      </w:r>
      <w:r>
        <w:t>autos).</w:t>
      </w:r>
    </w:p>
    <w:p w14:paraId="773F9246" w14:textId="77777777" w:rsidR="00114BD5" w:rsidRDefault="00092523">
      <w:pPr>
        <w:pStyle w:val="BodyText"/>
        <w:ind w:left="820"/>
      </w:pPr>
      <w:r>
        <w:t>Property damage in the amount of $50,000.</w:t>
      </w:r>
    </w:p>
    <w:p w14:paraId="773F9247" w14:textId="77777777" w:rsidR="00114BD5" w:rsidRDefault="00092523">
      <w:pPr>
        <w:pStyle w:val="BodyText"/>
        <w:spacing w:before="1"/>
        <w:ind w:left="820"/>
      </w:pPr>
      <w:r>
        <w:t>Automobile and truck insurance in an amount not less than $300,000</w:t>
      </w:r>
    </w:p>
    <w:p w14:paraId="773F9248" w14:textId="6924A634" w:rsidR="00114BD5" w:rsidRDefault="00092523">
      <w:pPr>
        <w:pStyle w:val="BodyText"/>
        <w:ind w:left="100" w:right="176"/>
      </w:pPr>
      <w:r>
        <w:t xml:space="preserve">on account of any one accident, and property damage in amount not less than $50,000. Prior to the beginning of the Service, etc., to be performed, a certificate of insurance shall be furnished to each school system showing the insurance </w:t>
      </w:r>
      <w:r w:rsidR="00093352">
        <w:t>coverages</w:t>
      </w:r>
      <w:r>
        <w:t xml:space="preserve"> required above.</w:t>
      </w:r>
    </w:p>
    <w:p w14:paraId="773F9249" w14:textId="77777777" w:rsidR="00114BD5" w:rsidRDefault="00092523">
      <w:pPr>
        <w:pStyle w:val="BodyText"/>
        <w:ind w:left="100" w:right="501"/>
      </w:pPr>
      <w:r>
        <w:t>The Contractor shall assume full responsibility for loss of life and property, injuries to persons, including all employees of the Contractor or Subcontractors.</w:t>
      </w:r>
    </w:p>
    <w:p w14:paraId="773F924A" w14:textId="77777777" w:rsidR="00114BD5" w:rsidRDefault="00114BD5">
      <w:pPr>
        <w:pStyle w:val="BodyText"/>
        <w:rPr>
          <w:sz w:val="26"/>
        </w:rPr>
      </w:pPr>
    </w:p>
    <w:p w14:paraId="773F924B" w14:textId="77777777" w:rsidR="00114BD5" w:rsidRDefault="00114BD5">
      <w:pPr>
        <w:pStyle w:val="BodyText"/>
        <w:rPr>
          <w:sz w:val="22"/>
        </w:rPr>
      </w:pPr>
    </w:p>
    <w:p w14:paraId="773F924C" w14:textId="3E7EC2F1" w:rsidR="00114BD5" w:rsidRDefault="00092523">
      <w:pPr>
        <w:pStyle w:val="BodyText"/>
        <w:tabs>
          <w:tab w:val="left" w:pos="1540"/>
        </w:tabs>
        <w:ind w:left="100"/>
      </w:pPr>
      <w:r>
        <w:t>Section</w:t>
      </w:r>
      <w:r>
        <w:rPr>
          <w:spacing w:val="-1"/>
        </w:rPr>
        <w:t xml:space="preserve"> </w:t>
      </w:r>
      <w:r>
        <w:t>1.11</w:t>
      </w:r>
      <w:r>
        <w:tab/>
        <w:t>EXPECTED TIMELINE OF</w:t>
      </w:r>
      <w:r>
        <w:rPr>
          <w:spacing w:val="-2"/>
        </w:rPr>
        <w:t xml:space="preserve"> </w:t>
      </w:r>
      <w:r>
        <w:t>RFP</w:t>
      </w:r>
    </w:p>
    <w:p w14:paraId="20096149" w14:textId="22E5E245" w:rsidR="00816A96" w:rsidRDefault="00816A96">
      <w:pPr>
        <w:pStyle w:val="BodyText"/>
        <w:tabs>
          <w:tab w:val="left" w:pos="1540"/>
        </w:tabs>
        <w:ind w:left="100"/>
      </w:pPr>
    </w:p>
    <w:tbl>
      <w:tblPr>
        <w:tblStyle w:val="TableGrid"/>
        <w:tblW w:w="0" w:type="auto"/>
        <w:tblInd w:w="100" w:type="dxa"/>
        <w:tblLook w:val="04A0" w:firstRow="1" w:lastRow="0" w:firstColumn="1" w:lastColumn="0" w:noHBand="0" w:noVBand="1"/>
      </w:tblPr>
      <w:tblGrid>
        <w:gridCol w:w="4545"/>
        <w:gridCol w:w="4471"/>
      </w:tblGrid>
      <w:tr w:rsidR="00816A96" w14:paraId="0146BA8A" w14:textId="77777777" w:rsidTr="00816A96">
        <w:tc>
          <w:tcPr>
            <w:tcW w:w="4545" w:type="dxa"/>
          </w:tcPr>
          <w:p w14:paraId="72BA483B" w14:textId="3749B327" w:rsidR="00816A96" w:rsidRPr="00816A96" w:rsidRDefault="00816A96">
            <w:pPr>
              <w:pStyle w:val="BodyText"/>
              <w:tabs>
                <w:tab w:val="left" w:pos="1540"/>
              </w:tabs>
              <w:rPr>
                <w:b/>
                <w:bCs/>
              </w:rPr>
            </w:pPr>
            <w:r w:rsidRPr="00816A96">
              <w:rPr>
                <w:b/>
                <w:bCs/>
              </w:rPr>
              <w:t>Activity</w:t>
            </w:r>
          </w:p>
        </w:tc>
        <w:tc>
          <w:tcPr>
            <w:tcW w:w="4471" w:type="dxa"/>
          </w:tcPr>
          <w:p w14:paraId="6F71F166" w14:textId="540DE510" w:rsidR="00816A96" w:rsidRPr="00816A96" w:rsidRDefault="00816A96">
            <w:pPr>
              <w:pStyle w:val="BodyText"/>
              <w:tabs>
                <w:tab w:val="left" w:pos="1540"/>
              </w:tabs>
              <w:rPr>
                <w:b/>
                <w:bCs/>
              </w:rPr>
            </w:pPr>
            <w:r w:rsidRPr="00816A96">
              <w:rPr>
                <w:b/>
                <w:bCs/>
              </w:rPr>
              <w:t>Completion Date</w:t>
            </w:r>
          </w:p>
        </w:tc>
      </w:tr>
      <w:tr w:rsidR="00816A96" w14:paraId="0E538543" w14:textId="77777777" w:rsidTr="00816A96">
        <w:tc>
          <w:tcPr>
            <w:tcW w:w="4545" w:type="dxa"/>
          </w:tcPr>
          <w:p w14:paraId="116EE394" w14:textId="05F50157" w:rsidR="00816A96" w:rsidRPr="00816A96" w:rsidRDefault="00816A96">
            <w:pPr>
              <w:pStyle w:val="BodyText"/>
              <w:tabs>
                <w:tab w:val="left" w:pos="1540"/>
              </w:tabs>
            </w:pPr>
            <w:r w:rsidRPr="00816A96">
              <w:t>Publish RFP</w:t>
            </w:r>
            <w:r w:rsidRPr="00816A96">
              <w:rPr>
                <w:spacing w:val="-2"/>
              </w:rPr>
              <w:t xml:space="preserve"> </w:t>
            </w:r>
            <w:r w:rsidRPr="00816A96">
              <w:t>to Vendors</w:t>
            </w:r>
          </w:p>
        </w:tc>
        <w:tc>
          <w:tcPr>
            <w:tcW w:w="4471" w:type="dxa"/>
          </w:tcPr>
          <w:p w14:paraId="661D5505" w14:textId="542B8035" w:rsidR="00816A96" w:rsidRDefault="00816A96">
            <w:pPr>
              <w:pStyle w:val="BodyText"/>
              <w:tabs>
                <w:tab w:val="left" w:pos="1540"/>
              </w:tabs>
            </w:pPr>
            <w:r>
              <w:t>January 18, 2023</w:t>
            </w:r>
          </w:p>
        </w:tc>
      </w:tr>
      <w:tr w:rsidR="00816A96" w14:paraId="17EB6A85" w14:textId="77777777" w:rsidTr="00816A96">
        <w:tc>
          <w:tcPr>
            <w:tcW w:w="4545" w:type="dxa"/>
          </w:tcPr>
          <w:p w14:paraId="352C0E71" w14:textId="63423840" w:rsidR="00816A96" w:rsidRPr="00816A96" w:rsidRDefault="00816A96">
            <w:pPr>
              <w:pStyle w:val="BodyText"/>
              <w:tabs>
                <w:tab w:val="left" w:pos="1540"/>
              </w:tabs>
            </w:pPr>
            <w:r w:rsidRPr="00816A96">
              <w:t>Mandatory</w:t>
            </w:r>
            <w:r w:rsidRPr="00816A96">
              <w:rPr>
                <w:spacing w:val="-5"/>
              </w:rPr>
              <w:t xml:space="preserve"> </w:t>
            </w:r>
            <w:r w:rsidRPr="00816A96">
              <w:t>Vendor Meeting</w:t>
            </w:r>
          </w:p>
        </w:tc>
        <w:tc>
          <w:tcPr>
            <w:tcW w:w="4471" w:type="dxa"/>
          </w:tcPr>
          <w:p w14:paraId="7632DA3E" w14:textId="17E25B93" w:rsidR="00816A96" w:rsidRDefault="00816A96">
            <w:pPr>
              <w:pStyle w:val="BodyText"/>
              <w:tabs>
                <w:tab w:val="left" w:pos="1540"/>
              </w:tabs>
            </w:pPr>
            <w:r>
              <w:t>February 9, 2023</w:t>
            </w:r>
          </w:p>
        </w:tc>
      </w:tr>
      <w:tr w:rsidR="00816A96" w14:paraId="2B15D9F6" w14:textId="77777777" w:rsidTr="00816A96">
        <w:tc>
          <w:tcPr>
            <w:tcW w:w="4545" w:type="dxa"/>
          </w:tcPr>
          <w:p w14:paraId="3D623CAB" w14:textId="50BDDC63" w:rsidR="00816A96" w:rsidRPr="00816A96" w:rsidRDefault="00816A96">
            <w:pPr>
              <w:pStyle w:val="BodyText"/>
              <w:tabs>
                <w:tab w:val="left" w:pos="1540"/>
              </w:tabs>
            </w:pPr>
            <w:r w:rsidRPr="00816A96">
              <w:t>Proposal</w:t>
            </w:r>
            <w:r w:rsidRPr="00816A96">
              <w:rPr>
                <w:spacing w:val="-1"/>
              </w:rPr>
              <w:t xml:space="preserve"> </w:t>
            </w:r>
            <w:r w:rsidRPr="00816A96">
              <w:t>submission date</w:t>
            </w:r>
          </w:p>
        </w:tc>
        <w:tc>
          <w:tcPr>
            <w:tcW w:w="4471" w:type="dxa"/>
          </w:tcPr>
          <w:p w14:paraId="7CBE497A" w14:textId="54A13848" w:rsidR="00816A96" w:rsidRDefault="00816A96">
            <w:pPr>
              <w:pStyle w:val="BodyText"/>
              <w:tabs>
                <w:tab w:val="left" w:pos="1540"/>
              </w:tabs>
            </w:pPr>
            <w:r>
              <w:t>March 1, 2023</w:t>
            </w:r>
          </w:p>
        </w:tc>
      </w:tr>
      <w:tr w:rsidR="00816A96" w14:paraId="755F5AC4" w14:textId="77777777" w:rsidTr="00816A96">
        <w:tc>
          <w:tcPr>
            <w:tcW w:w="4545" w:type="dxa"/>
          </w:tcPr>
          <w:p w14:paraId="005789F6" w14:textId="3FD4DA05" w:rsidR="00816A96" w:rsidRPr="00816A96" w:rsidRDefault="00816A96">
            <w:pPr>
              <w:pStyle w:val="BodyText"/>
              <w:tabs>
                <w:tab w:val="left" w:pos="1540"/>
              </w:tabs>
            </w:pPr>
            <w:r w:rsidRPr="00816A96">
              <w:t>Award of contract on</w:t>
            </w:r>
            <w:r w:rsidRPr="00816A96">
              <w:rPr>
                <w:spacing w:val="-3"/>
              </w:rPr>
              <w:t xml:space="preserve"> </w:t>
            </w:r>
            <w:r w:rsidRPr="00816A96">
              <w:t>or about</w:t>
            </w:r>
          </w:p>
        </w:tc>
        <w:tc>
          <w:tcPr>
            <w:tcW w:w="4471" w:type="dxa"/>
          </w:tcPr>
          <w:p w14:paraId="395462CE" w14:textId="0FB5E295" w:rsidR="00816A96" w:rsidRDefault="00816A96">
            <w:pPr>
              <w:pStyle w:val="BodyText"/>
              <w:tabs>
                <w:tab w:val="left" w:pos="1540"/>
              </w:tabs>
            </w:pPr>
            <w:r>
              <w:t>March 15, 2023</w:t>
            </w:r>
          </w:p>
        </w:tc>
      </w:tr>
      <w:tr w:rsidR="00816A96" w14:paraId="733F01A0" w14:textId="77777777" w:rsidTr="00816A96">
        <w:tc>
          <w:tcPr>
            <w:tcW w:w="4545" w:type="dxa"/>
          </w:tcPr>
          <w:p w14:paraId="662A08F0" w14:textId="5768144E" w:rsidR="00816A96" w:rsidRPr="00816A96" w:rsidRDefault="00816A96">
            <w:pPr>
              <w:pStyle w:val="BodyText"/>
              <w:tabs>
                <w:tab w:val="left" w:pos="1540"/>
              </w:tabs>
            </w:pPr>
            <w:r w:rsidRPr="00816A96">
              <w:t xml:space="preserve">Copiers/Printers </w:t>
            </w:r>
            <w:r>
              <w:t>delivered</w:t>
            </w:r>
            <w:r w:rsidRPr="00816A96">
              <w:t xml:space="preserve"> on or</w:t>
            </w:r>
            <w:r w:rsidRPr="00816A96">
              <w:rPr>
                <w:spacing w:val="-2"/>
              </w:rPr>
              <w:t xml:space="preserve"> </w:t>
            </w:r>
            <w:r w:rsidRPr="00816A96">
              <w:t>about</w:t>
            </w:r>
            <w:r w:rsidRPr="00816A96">
              <w:rPr>
                <w:spacing w:val="-2"/>
              </w:rPr>
              <w:t xml:space="preserve"> </w:t>
            </w:r>
            <w:r w:rsidRPr="00816A96">
              <w:t>(start)</w:t>
            </w:r>
          </w:p>
        </w:tc>
        <w:tc>
          <w:tcPr>
            <w:tcW w:w="4471" w:type="dxa"/>
          </w:tcPr>
          <w:p w14:paraId="75A5C337" w14:textId="27B26FD2" w:rsidR="00816A96" w:rsidRDefault="00816A96">
            <w:pPr>
              <w:pStyle w:val="BodyText"/>
              <w:tabs>
                <w:tab w:val="left" w:pos="1540"/>
              </w:tabs>
            </w:pPr>
            <w:r>
              <w:t>May 1, 2023</w:t>
            </w:r>
          </w:p>
        </w:tc>
      </w:tr>
      <w:tr w:rsidR="00816A96" w14:paraId="396DB1EC" w14:textId="77777777" w:rsidTr="00816A96">
        <w:tc>
          <w:tcPr>
            <w:tcW w:w="4545" w:type="dxa"/>
          </w:tcPr>
          <w:p w14:paraId="139DA8D4" w14:textId="716450B2" w:rsidR="00816A96" w:rsidRPr="00816A96" w:rsidRDefault="00816A96" w:rsidP="00816A96">
            <w:pPr>
              <w:pStyle w:val="BodyText"/>
              <w:tabs>
                <w:tab w:val="left" w:pos="1540"/>
              </w:tabs>
            </w:pPr>
            <w:r w:rsidRPr="00816A96">
              <w:t>Copiers/Printers set-up and connected to network by vendor</w:t>
            </w:r>
            <w:r w:rsidR="00554B1A">
              <w:t xml:space="preserve"> (project finished)</w:t>
            </w:r>
          </w:p>
        </w:tc>
        <w:tc>
          <w:tcPr>
            <w:tcW w:w="4471" w:type="dxa"/>
          </w:tcPr>
          <w:p w14:paraId="22628AA5" w14:textId="449C9F07" w:rsidR="00816A96" w:rsidRDefault="00816A96">
            <w:pPr>
              <w:pStyle w:val="BodyText"/>
              <w:tabs>
                <w:tab w:val="left" w:pos="1540"/>
              </w:tabs>
            </w:pPr>
            <w:r>
              <w:t>July 30, 2023</w:t>
            </w:r>
          </w:p>
        </w:tc>
      </w:tr>
    </w:tbl>
    <w:p w14:paraId="6826461C" w14:textId="1F5C803B" w:rsidR="00816A96" w:rsidRDefault="00816A96">
      <w:pPr>
        <w:pStyle w:val="BodyText"/>
        <w:tabs>
          <w:tab w:val="left" w:pos="1540"/>
        </w:tabs>
        <w:ind w:left="100"/>
      </w:pPr>
    </w:p>
    <w:p w14:paraId="3AB02C07" w14:textId="1395E528" w:rsidR="00816A96" w:rsidRDefault="00816A96">
      <w:pPr>
        <w:pStyle w:val="BodyText"/>
        <w:tabs>
          <w:tab w:val="left" w:pos="1540"/>
        </w:tabs>
        <w:ind w:left="100"/>
      </w:pPr>
    </w:p>
    <w:p w14:paraId="7884F67C" w14:textId="1FF0F3C7" w:rsidR="00816A96" w:rsidRDefault="00816A96">
      <w:pPr>
        <w:pStyle w:val="BodyText"/>
        <w:tabs>
          <w:tab w:val="left" w:pos="1540"/>
        </w:tabs>
        <w:ind w:left="100"/>
      </w:pPr>
    </w:p>
    <w:p w14:paraId="773F9254" w14:textId="77777777" w:rsidR="00114BD5" w:rsidRDefault="00092523">
      <w:pPr>
        <w:pStyle w:val="Heading1"/>
        <w:ind w:left="2909" w:right="2969" w:firstLine="5"/>
      </w:pPr>
      <w:r>
        <w:t>SECTION TWO PROPOSAL PROCEDURES</w:t>
      </w:r>
    </w:p>
    <w:p w14:paraId="773F9255" w14:textId="77777777" w:rsidR="00114BD5" w:rsidRDefault="00114BD5">
      <w:pPr>
        <w:pStyle w:val="BodyText"/>
        <w:spacing w:before="4"/>
        <w:rPr>
          <w:b/>
          <w:sz w:val="23"/>
        </w:rPr>
      </w:pPr>
    </w:p>
    <w:p w14:paraId="773F9256" w14:textId="77777777" w:rsidR="00114BD5" w:rsidRDefault="00092523">
      <w:pPr>
        <w:pStyle w:val="BodyText"/>
        <w:tabs>
          <w:tab w:val="left" w:pos="1540"/>
        </w:tabs>
        <w:ind w:left="100"/>
      </w:pPr>
      <w:r>
        <w:t>Section</w:t>
      </w:r>
      <w:r>
        <w:rPr>
          <w:spacing w:val="-1"/>
        </w:rPr>
        <w:t xml:space="preserve"> </w:t>
      </w:r>
      <w:r>
        <w:t>2.1</w:t>
      </w:r>
      <w:r>
        <w:tab/>
        <w:t>INQUIRIES ABOUT THE</w:t>
      </w:r>
      <w:r>
        <w:rPr>
          <w:spacing w:val="-1"/>
        </w:rPr>
        <w:t xml:space="preserve"> </w:t>
      </w:r>
      <w:r>
        <w:t>RFP</w:t>
      </w:r>
    </w:p>
    <w:p w14:paraId="773F9257" w14:textId="4416A550" w:rsidR="00114BD5" w:rsidRDefault="00092523">
      <w:pPr>
        <w:pStyle w:val="BodyText"/>
        <w:spacing w:before="2" w:line="550" w:lineRule="atLeast"/>
        <w:ind w:left="1706" w:right="1021" w:hanging="1606"/>
      </w:pPr>
      <w:r>
        <w:t xml:space="preserve">All inquiries and requests for information affecting this RFP must be directed to: Please </w:t>
      </w:r>
      <w:r w:rsidR="00CE1E72">
        <w:t>s</w:t>
      </w:r>
      <w:r>
        <w:t xml:space="preserve">ubmit </w:t>
      </w:r>
      <w:r w:rsidR="00CE1E72">
        <w:t>a</w:t>
      </w:r>
      <w:r>
        <w:t xml:space="preserve">ll inquiries to the below </w:t>
      </w:r>
      <w:r w:rsidR="00CE1E72">
        <w:t>e</w:t>
      </w:r>
      <w:r>
        <w:t xml:space="preserve">mail </w:t>
      </w:r>
      <w:r w:rsidR="00CE1E72">
        <w:t>a</w:t>
      </w:r>
      <w:r>
        <w:t>ddress:</w:t>
      </w:r>
    </w:p>
    <w:p w14:paraId="773F9258" w14:textId="27019D96" w:rsidR="00114BD5" w:rsidRDefault="00093352">
      <w:pPr>
        <w:spacing w:before="8" w:line="320" w:lineRule="exact"/>
        <w:ind w:left="1104" w:right="1164"/>
        <w:jc w:val="center"/>
        <w:rPr>
          <w:b/>
          <w:sz w:val="28"/>
        </w:rPr>
      </w:pPr>
      <w:r w:rsidRPr="00093352">
        <w:rPr>
          <w:b/>
          <w:sz w:val="28"/>
        </w:rPr>
        <w:t>rmattern@wanee.org</w:t>
      </w:r>
    </w:p>
    <w:p w14:paraId="773F9259" w14:textId="1DD2D241" w:rsidR="00114BD5" w:rsidRDefault="00092523">
      <w:pPr>
        <w:pStyle w:val="BodyText"/>
        <w:spacing w:line="274" w:lineRule="exact"/>
        <w:ind w:left="1100" w:right="1164"/>
        <w:jc w:val="center"/>
      </w:pPr>
      <w:r>
        <w:t>All questions will be reviewed and answered on a timely basis.</w:t>
      </w:r>
      <w:r w:rsidR="00CE1E72">
        <w:t xml:space="preserve">  Updates and answers to questions will be posted at: </w:t>
      </w:r>
      <w:r w:rsidR="00CE1E72" w:rsidRPr="00CE1E72">
        <w:rPr>
          <w:b/>
          <w:bCs/>
        </w:rPr>
        <w:t>https://www.wanee.org/CopierRFP.aspx</w:t>
      </w:r>
    </w:p>
    <w:p w14:paraId="773F925A" w14:textId="77777777" w:rsidR="00114BD5" w:rsidRDefault="00114BD5">
      <w:pPr>
        <w:pStyle w:val="BodyText"/>
        <w:rPr>
          <w:sz w:val="26"/>
        </w:rPr>
      </w:pPr>
    </w:p>
    <w:p w14:paraId="773F925B" w14:textId="77777777" w:rsidR="00114BD5" w:rsidRDefault="00114BD5">
      <w:pPr>
        <w:pStyle w:val="BodyText"/>
        <w:rPr>
          <w:sz w:val="22"/>
        </w:rPr>
      </w:pPr>
    </w:p>
    <w:p w14:paraId="773F925C" w14:textId="77777777" w:rsidR="00114BD5" w:rsidRDefault="00092523">
      <w:pPr>
        <w:pStyle w:val="BodyText"/>
        <w:tabs>
          <w:tab w:val="left" w:pos="1540"/>
        </w:tabs>
        <w:ind w:left="100"/>
      </w:pPr>
      <w:r>
        <w:t>Section</w:t>
      </w:r>
      <w:r>
        <w:rPr>
          <w:spacing w:val="-1"/>
        </w:rPr>
        <w:t xml:space="preserve"> </w:t>
      </w:r>
      <w:r>
        <w:t>2.2</w:t>
      </w:r>
      <w:r>
        <w:tab/>
        <w:t>PROPOSAL</w:t>
      </w:r>
      <w:r>
        <w:rPr>
          <w:spacing w:val="-6"/>
        </w:rPr>
        <w:t xml:space="preserve"> </w:t>
      </w:r>
      <w:r>
        <w:t>SUBMISSION</w:t>
      </w:r>
    </w:p>
    <w:p w14:paraId="773F925D" w14:textId="77777777" w:rsidR="00114BD5" w:rsidRDefault="00114BD5">
      <w:pPr>
        <w:pStyle w:val="BodyText"/>
        <w:spacing w:before="1"/>
      </w:pPr>
    </w:p>
    <w:p w14:paraId="773F925E" w14:textId="632F139F" w:rsidR="00114BD5" w:rsidRDefault="00092523">
      <w:pPr>
        <w:pStyle w:val="BodyText"/>
        <w:ind w:left="100" w:right="176"/>
      </w:pPr>
      <w:r>
        <w:t xml:space="preserve">Each office must receive two copies of each proposal on or before the due date and time for proposals are specified </w:t>
      </w:r>
      <w:r w:rsidR="00093352" w:rsidRPr="00093352">
        <w:t>March 1</w:t>
      </w:r>
      <w:r w:rsidRPr="00093352">
        <w:t>, 20</w:t>
      </w:r>
      <w:r w:rsidR="00093352" w:rsidRPr="00093352">
        <w:t>23</w:t>
      </w:r>
      <w:r>
        <w:t>. At the above addresses stated in Section</w:t>
      </w:r>
    </w:p>
    <w:p w14:paraId="773F925F" w14:textId="77777777" w:rsidR="00114BD5" w:rsidRDefault="00092523">
      <w:pPr>
        <w:pStyle w:val="ListParagraph"/>
        <w:numPr>
          <w:ilvl w:val="1"/>
          <w:numId w:val="7"/>
        </w:numPr>
        <w:tabs>
          <w:tab w:val="left" w:pos="566"/>
        </w:tabs>
        <w:spacing w:before="2" w:line="237" w:lineRule="auto"/>
        <w:ind w:right="161" w:firstLine="0"/>
        <w:rPr>
          <w:sz w:val="24"/>
        </w:rPr>
      </w:pPr>
      <w:r>
        <w:rPr>
          <w:sz w:val="24"/>
        </w:rPr>
        <w:t xml:space="preserve">Unnecessary elaborate brochures or other presentations, beyond that sufficient to present a complete and effective proposal, </w:t>
      </w:r>
      <w:r>
        <w:rPr>
          <w:sz w:val="24"/>
          <w:u w:val="single"/>
        </w:rPr>
        <w:t>are not desired</w:t>
      </w:r>
      <w:r>
        <w:rPr>
          <w:sz w:val="24"/>
        </w:rPr>
        <w:t>.</w:t>
      </w:r>
    </w:p>
    <w:p w14:paraId="773F9260" w14:textId="77777777" w:rsidR="00114BD5" w:rsidRDefault="00114BD5">
      <w:pPr>
        <w:pStyle w:val="BodyText"/>
        <w:spacing w:before="3"/>
        <w:rPr>
          <w:sz w:val="16"/>
        </w:rPr>
      </w:pPr>
    </w:p>
    <w:p w14:paraId="773F9261" w14:textId="77777777" w:rsidR="00114BD5" w:rsidRDefault="00092523">
      <w:pPr>
        <w:pStyle w:val="BodyText"/>
        <w:tabs>
          <w:tab w:val="left" w:pos="1540"/>
        </w:tabs>
        <w:spacing w:before="90"/>
        <w:ind w:left="100"/>
      </w:pPr>
      <w:r>
        <w:t>Section</w:t>
      </w:r>
      <w:r>
        <w:rPr>
          <w:spacing w:val="-1"/>
        </w:rPr>
        <w:t xml:space="preserve"> </w:t>
      </w:r>
      <w:r>
        <w:t>2.3</w:t>
      </w:r>
      <w:r>
        <w:tab/>
        <w:t>REFERENCE SITE</w:t>
      </w:r>
      <w:r>
        <w:rPr>
          <w:spacing w:val="1"/>
        </w:rPr>
        <w:t xml:space="preserve"> </w:t>
      </w:r>
      <w:r>
        <w:t>VISITS</w:t>
      </w:r>
    </w:p>
    <w:p w14:paraId="773F9262" w14:textId="77777777" w:rsidR="00114BD5" w:rsidRDefault="00114BD5">
      <w:pPr>
        <w:pStyle w:val="BodyText"/>
      </w:pPr>
    </w:p>
    <w:p w14:paraId="773F9263" w14:textId="77777777" w:rsidR="00114BD5" w:rsidRDefault="00092523">
      <w:pPr>
        <w:pStyle w:val="BodyText"/>
        <w:ind w:left="100" w:right="163"/>
        <w:jc w:val="both"/>
      </w:pPr>
      <w:r>
        <w:t>The Three (3) School Systems may request a site visit to a respondent’s working support center to aid in the evaluation of the respondent’s proposal.</w:t>
      </w:r>
    </w:p>
    <w:p w14:paraId="773F9264" w14:textId="77777777" w:rsidR="00114BD5" w:rsidRDefault="00114BD5">
      <w:pPr>
        <w:pStyle w:val="BodyText"/>
      </w:pPr>
    </w:p>
    <w:p w14:paraId="773F9265" w14:textId="77777777" w:rsidR="00114BD5" w:rsidRDefault="00092523">
      <w:pPr>
        <w:pStyle w:val="BodyText"/>
        <w:tabs>
          <w:tab w:val="left" w:pos="1540"/>
        </w:tabs>
        <w:ind w:left="100"/>
      </w:pPr>
      <w:r>
        <w:t>Section</w:t>
      </w:r>
      <w:r>
        <w:rPr>
          <w:spacing w:val="-1"/>
        </w:rPr>
        <w:t xml:space="preserve"> </w:t>
      </w:r>
      <w:r>
        <w:t>2.4</w:t>
      </w:r>
      <w:r>
        <w:tab/>
        <w:t>EQUIPMENT</w:t>
      </w:r>
      <w:r>
        <w:rPr>
          <w:spacing w:val="-1"/>
        </w:rPr>
        <w:t xml:space="preserve"> </w:t>
      </w:r>
      <w:r>
        <w:t>EVALUATION</w:t>
      </w:r>
    </w:p>
    <w:p w14:paraId="773F9266" w14:textId="77777777" w:rsidR="00114BD5" w:rsidRDefault="00114BD5">
      <w:pPr>
        <w:pStyle w:val="BodyText"/>
        <w:spacing w:before="1"/>
      </w:pPr>
    </w:p>
    <w:p w14:paraId="773F9267" w14:textId="181F3ECF" w:rsidR="00114BD5" w:rsidRDefault="00092523">
      <w:pPr>
        <w:pStyle w:val="BodyText"/>
        <w:ind w:left="100" w:right="157"/>
        <w:jc w:val="both"/>
      </w:pPr>
      <w:r>
        <w:t xml:space="preserve">The School Systems may request a testing period of vendor’s proposed equipment before awarding the contract. This could be an </w:t>
      </w:r>
      <w:r w:rsidR="00554B1A">
        <w:t>on-site</w:t>
      </w:r>
      <w:r>
        <w:t xml:space="preserve"> placement of equipment for testing and or observation of the same equipment at nearby school district. During this </w:t>
      </w:r>
      <w:r w:rsidR="00554B1A">
        <w:t>period</w:t>
      </w:r>
      <w:r>
        <w:t xml:space="preserve"> the ease of use all equipment having the same control panels, and reliability of the machine, networking/connectivity, and software for tracking would be the main areas being tested and evaluated.</w:t>
      </w:r>
    </w:p>
    <w:p w14:paraId="773F9268" w14:textId="77777777" w:rsidR="00114BD5" w:rsidRDefault="00114BD5">
      <w:pPr>
        <w:pStyle w:val="BodyText"/>
        <w:rPr>
          <w:sz w:val="26"/>
        </w:rPr>
      </w:pPr>
    </w:p>
    <w:p w14:paraId="773F9269" w14:textId="77777777" w:rsidR="00114BD5" w:rsidRDefault="00114BD5">
      <w:pPr>
        <w:pStyle w:val="BodyText"/>
        <w:rPr>
          <w:sz w:val="22"/>
        </w:rPr>
      </w:pPr>
    </w:p>
    <w:p w14:paraId="773F926A" w14:textId="77777777" w:rsidR="00114BD5" w:rsidRDefault="00092523">
      <w:pPr>
        <w:pStyle w:val="BodyText"/>
        <w:tabs>
          <w:tab w:val="left" w:pos="1540"/>
        </w:tabs>
        <w:ind w:left="100"/>
      </w:pPr>
      <w:r>
        <w:t>Section</w:t>
      </w:r>
      <w:r>
        <w:rPr>
          <w:spacing w:val="-1"/>
        </w:rPr>
        <w:t xml:space="preserve"> </w:t>
      </w:r>
      <w:r>
        <w:t>2.6</w:t>
      </w:r>
      <w:r>
        <w:tab/>
        <w:t>NON-COLLUSION AFFIDAVIT</w:t>
      </w:r>
    </w:p>
    <w:p w14:paraId="773F926B" w14:textId="77777777" w:rsidR="00114BD5" w:rsidRDefault="00114BD5">
      <w:pPr>
        <w:pStyle w:val="BodyText"/>
      </w:pPr>
    </w:p>
    <w:p w14:paraId="773F926C" w14:textId="77777777" w:rsidR="00114BD5" w:rsidRDefault="00092523">
      <w:pPr>
        <w:pStyle w:val="BodyText"/>
        <w:ind w:left="100" w:right="157"/>
        <w:jc w:val="both"/>
      </w:pPr>
      <w:r>
        <w:t xml:space="preserve">Respondents shall be required to submit a fully executed non-collusion affidavit </w:t>
      </w:r>
      <w:proofErr w:type="gramStart"/>
      <w:r>
        <w:t>in order for</w:t>
      </w:r>
      <w:proofErr w:type="gramEnd"/>
      <w:r>
        <w:t xml:space="preserve"> their proposal to be considered. Form attached to RFP.</w:t>
      </w:r>
    </w:p>
    <w:p w14:paraId="773F926D" w14:textId="77777777" w:rsidR="00114BD5" w:rsidRDefault="00114BD5">
      <w:pPr>
        <w:jc w:val="both"/>
        <w:sectPr w:rsidR="00114BD5">
          <w:pgSz w:w="12240" w:h="15840"/>
          <w:pgMar w:top="1280" w:right="1640" w:bottom="1160" w:left="1700" w:header="0" w:footer="976" w:gutter="0"/>
          <w:cols w:space="720"/>
        </w:sectPr>
      </w:pPr>
    </w:p>
    <w:p w14:paraId="773F926E" w14:textId="77777777" w:rsidR="00114BD5" w:rsidRDefault="00092523">
      <w:pPr>
        <w:pStyle w:val="Heading1"/>
        <w:ind w:left="1107" w:right="1163"/>
      </w:pPr>
      <w:r>
        <w:lastRenderedPageBreak/>
        <w:t>REQUESTED PRODUCTS/SERVICES</w:t>
      </w:r>
    </w:p>
    <w:p w14:paraId="773F926F" w14:textId="77777777" w:rsidR="00114BD5" w:rsidRDefault="00114BD5">
      <w:pPr>
        <w:pStyle w:val="BodyText"/>
        <w:spacing w:before="4"/>
        <w:rPr>
          <w:b/>
          <w:sz w:val="23"/>
        </w:rPr>
      </w:pPr>
    </w:p>
    <w:p w14:paraId="773F9270" w14:textId="77777777" w:rsidR="00114BD5" w:rsidRDefault="00092523">
      <w:pPr>
        <w:pStyle w:val="BodyText"/>
        <w:ind w:left="100"/>
        <w:jc w:val="both"/>
      </w:pPr>
      <w:r>
        <w:t>Section 3.1</w:t>
      </w:r>
      <w:r>
        <w:rPr>
          <w:spacing w:val="59"/>
        </w:rPr>
        <w:t xml:space="preserve"> </w:t>
      </w:r>
      <w:r>
        <w:t>PURPOSE</w:t>
      </w:r>
    </w:p>
    <w:p w14:paraId="773F9271" w14:textId="77777777" w:rsidR="00114BD5" w:rsidRDefault="00114BD5">
      <w:pPr>
        <w:pStyle w:val="BodyText"/>
      </w:pPr>
    </w:p>
    <w:p w14:paraId="773F9272" w14:textId="77777777" w:rsidR="00114BD5" w:rsidRDefault="00092523">
      <w:pPr>
        <w:pStyle w:val="BodyText"/>
        <w:ind w:left="100" w:right="155"/>
        <w:jc w:val="both"/>
      </w:pPr>
      <w:r>
        <w:t xml:space="preserve">It is the intent of all Three School Systems to secure </w:t>
      </w:r>
      <w:proofErr w:type="gramStart"/>
      <w:r>
        <w:t>all of</w:t>
      </w:r>
      <w:proofErr w:type="gramEnd"/>
      <w:r>
        <w:t xml:space="preserve"> the needed digital copiers/printers through contracts resulting from this proposal. All components with requested configurations </w:t>
      </w:r>
      <w:r>
        <w:rPr>
          <w:u w:val="single"/>
        </w:rPr>
        <w:t>will be newly</w:t>
      </w:r>
      <w:r>
        <w:t xml:space="preserve"> manufactured systems according to Buyers Lab. Refurbished or remanufactured products are </w:t>
      </w:r>
      <w:r>
        <w:rPr>
          <w:b/>
          <w:i/>
          <w:u w:val="thick"/>
        </w:rPr>
        <w:t>not</w:t>
      </w:r>
      <w:r>
        <w:rPr>
          <w:b/>
          <w:i/>
        </w:rPr>
        <w:t xml:space="preserve"> </w:t>
      </w:r>
      <w:r>
        <w:t>acceptable on Primary Response.</w:t>
      </w:r>
    </w:p>
    <w:p w14:paraId="773F9273" w14:textId="77777777" w:rsidR="00114BD5" w:rsidRDefault="00114BD5">
      <w:pPr>
        <w:pStyle w:val="BodyText"/>
        <w:spacing w:before="3"/>
        <w:rPr>
          <w:sz w:val="16"/>
        </w:rPr>
      </w:pPr>
    </w:p>
    <w:p w14:paraId="773F9274" w14:textId="77777777" w:rsidR="00114BD5" w:rsidRDefault="00092523">
      <w:pPr>
        <w:pStyle w:val="BodyText"/>
        <w:spacing w:before="90"/>
        <w:ind w:left="100"/>
        <w:jc w:val="both"/>
      </w:pPr>
      <w:r>
        <w:t>Section 3.2 LENGTH OF CONTRACT</w:t>
      </w:r>
    </w:p>
    <w:p w14:paraId="773F9275" w14:textId="77777777" w:rsidR="00114BD5" w:rsidRDefault="00114BD5">
      <w:pPr>
        <w:pStyle w:val="BodyText"/>
        <w:spacing w:before="2"/>
      </w:pPr>
    </w:p>
    <w:p w14:paraId="773F9276" w14:textId="798235AC" w:rsidR="00114BD5" w:rsidRDefault="00092523">
      <w:pPr>
        <w:pStyle w:val="BodyText"/>
        <w:spacing w:line="237" w:lineRule="auto"/>
        <w:ind w:left="100" w:right="156"/>
        <w:jc w:val="both"/>
      </w:pPr>
      <w:r>
        <w:t xml:space="preserve">The term of the lease for the equipment and the services provided will be </w:t>
      </w:r>
      <w:r w:rsidRPr="00093352">
        <w:t>five (5) years</w:t>
      </w:r>
      <w:r>
        <w:t xml:space="preserve"> beginning on or about </w:t>
      </w:r>
      <w:r w:rsidRPr="00093352">
        <w:t>April 2</w:t>
      </w:r>
      <w:r w:rsidR="00093352" w:rsidRPr="00093352">
        <w:t>9</w:t>
      </w:r>
      <w:proofErr w:type="spellStart"/>
      <w:r w:rsidRPr="00093352">
        <w:rPr>
          <w:position w:val="9"/>
          <w:sz w:val="16"/>
        </w:rPr>
        <w:t>th</w:t>
      </w:r>
      <w:proofErr w:type="spellEnd"/>
      <w:r w:rsidRPr="00093352">
        <w:t>, 20</w:t>
      </w:r>
      <w:r w:rsidR="00093352" w:rsidRPr="00093352">
        <w:t>23</w:t>
      </w:r>
      <w:r>
        <w:t xml:space="preserve">. </w:t>
      </w:r>
      <w:r>
        <w:rPr>
          <w:spacing w:val="-3"/>
        </w:rPr>
        <w:t xml:space="preserve">If </w:t>
      </w:r>
      <w:r>
        <w:t xml:space="preserve">the agreement is a lease at the conclusion </w:t>
      </w:r>
      <w:proofErr w:type="gramStart"/>
      <w:r>
        <w:t>of  the</w:t>
      </w:r>
      <w:proofErr w:type="gramEnd"/>
      <w:r>
        <w:t xml:space="preserve"> contract, the removal of the leased equipment could be the responsibility of the successful respondent at no additional cost to any of the Three School Systems. Respondent will also be responsible to see that the removal of equipment will have no adverse effect on any of the networks and that all hard drives on the equipment have been either erased or removed and returned to the school system where it was located at no additional cost to the school system(s). The Group of Schools will also consider other contract term length(s) such as 48 or 36</w:t>
      </w:r>
      <w:r>
        <w:rPr>
          <w:spacing w:val="-3"/>
        </w:rPr>
        <w:t xml:space="preserve"> </w:t>
      </w:r>
      <w:r>
        <w:t>months.</w:t>
      </w:r>
    </w:p>
    <w:p w14:paraId="773F9277" w14:textId="77777777" w:rsidR="00114BD5" w:rsidRDefault="00114BD5">
      <w:pPr>
        <w:pStyle w:val="BodyText"/>
        <w:spacing w:before="8"/>
      </w:pPr>
    </w:p>
    <w:p w14:paraId="773F9278" w14:textId="77777777" w:rsidR="00114BD5" w:rsidRDefault="00092523">
      <w:pPr>
        <w:pStyle w:val="BodyText"/>
        <w:ind w:left="100"/>
        <w:jc w:val="both"/>
      </w:pPr>
      <w:r>
        <w:t>Section 3.3</w:t>
      </w:r>
      <w:r>
        <w:rPr>
          <w:spacing w:val="59"/>
        </w:rPr>
        <w:t xml:space="preserve"> </w:t>
      </w:r>
      <w:r>
        <w:t>PRICING</w:t>
      </w:r>
    </w:p>
    <w:p w14:paraId="773F9279" w14:textId="77777777" w:rsidR="00114BD5" w:rsidRDefault="00114BD5">
      <w:pPr>
        <w:pStyle w:val="BodyText"/>
      </w:pPr>
    </w:p>
    <w:p w14:paraId="773F927A" w14:textId="77777777" w:rsidR="00114BD5" w:rsidRDefault="00092523">
      <w:pPr>
        <w:pStyle w:val="BodyText"/>
        <w:ind w:left="100" w:right="156"/>
        <w:jc w:val="both"/>
      </w:pPr>
      <w:r>
        <w:t>All Three Schools require the pricing associated with this RFP be a firm proposal price that must remain open and in effect for a period of not less than 180 days from the proposal due date. All respondents should expect their offered prices to remain in effect throughout the five-year contract term. Includes lease, maintenance, and all supplies (</w:t>
      </w:r>
      <w:r>
        <w:rPr>
          <w:u w:val="single"/>
        </w:rPr>
        <w:t>toner and staples Inclusive</w:t>
      </w:r>
      <w:r>
        <w:t>)!</w:t>
      </w:r>
    </w:p>
    <w:p w14:paraId="773F927B" w14:textId="77777777" w:rsidR="00114BD5" w:rsidRDefault="00114BD5">
      <w:pPr>
        <w:pStyle w:val="BodyText"/>
        <w:spacing w:before="3"/>
        <w:rPr>
          <w:sz w:val="16"/>
        </w:rPr>
      </w:pPr>
    </w:p>
    <w:p w14:paraId="773F927C" w14:textId="77777777" w:rsidR="00114BD5" w:rsidRDefault="00092523">
      <w:pPr>
        <w:pStyle w:val="BodyText"/>
        <w:tabs>
          <w:tab w:val="left" w:pos="1540"/>
        </w:tabs>
        <w:spacing w:before="90"/>
        <w:ind w:left="100"/>
      </w:pPr>
      <w:r>
        <w:t>Section</w:t>
      </w:r>
      <w:r>
        <w:rPr>
          <w:spacing w:val="-1"/>
        </w:rPr>
        <w:t xml:space="preserve"> </w:t>
      </w:r>
      <w:r>
        <w:t>3.4</w:t>
      </w:r>
      <w:r>
        <w:tab/>
        <w:t>INVOICING</w:t>
      </w:r>
    </w:p>
    <w:p w14:paraId="773F927D" w14:textId="77777777" w:rsidR="00114BD5" w:rsidRDefault="00092523">
      <w:pPr>
        <w:pStyle w:val="BodyText"/>
        <w:ind w:left="100" w:right="1235"/>
      </w:pPr>
      <w:r>
        <w:t xml:space="preserve">All Three Schools are requesting to be invoiced </w:t>
      </w:r>
      <w:proofErr w:type="gramStart"/>
      <w:r>
        <w:t>on a monthly basis</w:t>
      </w:r>
      <w:proofErr w:type="gramEnd"/>
      <w:r>
        <w:t>. (Preferably a Custom Invoice)</w:t>
      </w:r>
    </w:p>
    <w:p w14:paraId="773F927E" w14:textId="77777777" w:rsidR="00114BD5" w:rsidRDefault="00092523">
      <w:pPr>
        <w:pStyle w:val="BodyText"/>
        <w:ind w:left="100" w:right="1022"/>
      </w:pPr>
      <w:r>
        <w:t>Invoicing should also include a breakout of pages run in two separate categories: Monochrome vs Full Color</w:t>
      </w:r>
    </w:p>
    <w:p w14:paraId="773F927F" w14:textId="77777777" w:rsidR="00114BD5" w:rsidRDefault="00114BD5">
      <w:pPr>
        <w:pStyle w:val="BodyText"/>
        <w:spacing w:before="11"/>
        <w:rPr>
          <w:sz w:val="23"/>
        </w:rPr>
      </w:pPr>
    </w:p>
    <w:p w14:paraId="773F9280" w14:textId="77777777" w:rsidR="00114BD5" w:rsidRDefault="00092523">
      <w:pPr>
        <w:pStyle w:val="BodyText"/>
        <w:ind w:left="100"/>
      </w:pPr>
      <w:r>
        <w:t>Please provide a sample of your invoicing for review.</w:t>
      </w:r>
    </w:p>
    <w:p w14:paraId="773F9281" w14:textId="77777777" w:rsidR="00114BD5" w:rsidRDefault="00114BD5">
      <w:pPr>
        <w:sectPr w:rsidR="00114BD5">
          <w:pgSz w:w="12240" w:h="15840"/>
          <w:pgMar w:top="1280" w:right="1640" w:bottom="1160" w:left="1700" w:header="0" w:footer="976" w:gutter="0"/>
          <w:cols w:space="720"/>
        </w:sectPr>
      </w:pPr>
    </w:p>
    <w:p w14:paraId="773F9282" w14:textId="77777777" w:rsidR="00114BD5" w:rsidRDefault="00092523">
      <w:pPr>
        <w:pStyle w:val="Heading1"/>
        <w:spacing w:line="275" w:lineRule="exact"/>
        <w:ind w:left="1103"/>
      </w:pPr>
      <w:r>
        <w:lastRenderedPageBreak/>
        <w:t>SECTION FOUR</w:t>
      </w:r>
    </w:p>
    <w:p w14:paraId="773F9283" w14:textId="77777777" w:rsidR="00114BD5" w:rsidRDefault="00092523">
      <w:pPr>
        <w:spacing w:line="275" w:lineRule="exact"/>
        <w:ind w:left="1103" w:right="1164"/>
        <w:jc w:val="center"/>
        <w:rPr>
          <w:b/>
          <w:sz w:val="24"/>
        </w:rPr>
      </w:pPr>
      <w:r>
        <w:rPr>
          <w:b/>
          <w:sz w:val="24"/>
        </w:rPr>
        <w:t>PROPOSAL PREPARATION INSTRUCTIONS</w:t>
      </w:r>
    </w:p>
    <w:p w14:paraId="773F9284" w14:textId="77777777" w:rsidR="00114BD5" w:rsidRDefault="00114BD5">
      <w:pPr>
        <w:pStyle w:val="BodyText"/>
        <w:spacing w:before="6"/>
        <w:rPr>
          <w:b/>
          <w:sz w:val="23"/>
        </w:rPr>
      </w:pPr>
    </w:p>
    <w:p w14:paraId="773F9285" w14:textId="77777777" w:rsidR="00114BD5" w:rsidRDefault="00092523">
      <w:pPr>
        <w:pStyle w:val="BodyText"/>
        <w:ind w:left="100"/>
        <w:jc w:val="both"/>
      </w:pPr>
      <w:r>
        <w:t>Section 4.1</w:t>
      </w:r>
      <w:r>
        <w:rPr>
          <w:spacing w:val="59"/>
        </w:rPr>
        <w:t xml:space="preserve"> </w:t>
      </w:r>
      <w:r>
        <w:t>GENERAL</w:t>
      </w:r>
    </w:p>
    <w:p w14:paraId="773F9286" w14:textId="77777777" w:rsidR="00114BD5" w:rsidRDefault="00114BD5">
      <w:pPr>
        <w:pStyle w:val="BodyText"/>
      </w:pPr>
    </w:p>
    <w:p w14:paraId="773F9287" w14:textId="77777777" w:rsidR="00114BD5" w:rsidRDefault="00092523">
      <w:pPr>
        <w:pStyle w:val="BodyText"/>
        <w:ind w:left="100" w:right="159"/>
        <w:jc w:val="both"/>
      </w:pPr>
      <w:r>
        <w:t>To facilitate the timely evaluation of proposals, a standard format for proposal submission has been developed and is documented in this section. All respondents are required to format their proposals in a manner consistent with the guidelines described below:</w:t>
      </w:r>
    </w:p>
    <w:p w14:paraId="773F9288" w14:textId="77777777" w:rsidR="00114BD5" w:rsidRDefault="00114BD5">
      <w:pPr>
        <w:pStyle w:val="BodyText"/>
      </w:pPr>
    </w:p>
    <w:p w14:paraId="773F9289" w14:textId="77777777" w:rsidR="00114BD5" w:rsidRDefault="00092523">
      <w:pPr>
        <w:pStyle w:val="ListParagraph"/>
        <w:numPr>
          <w:ilvl w:val="2"/>
          <w:numId w:val="7"/>
        </w:numPr>
        <w:tabs>
          <w:tab w:val="left" w:pos="1109"/>
        </w:tabs>
        <w:spacing w:before="1"/>
        <w:ind w:right="160"/>
        <w:jc w:val="both"/>
        <w:rPr>
          <w:sz w:val="24"/>
        </w:rPr>
      </w:pPr>
      <w:r>
        <w:rPr>
          <w:sz w:val="24"/>
        </w:rPr>
        <w:t xml:space="preserve">Each item must be addressed in the respondent’s </w:t>
      </w:r>
      <w:proofErr w:type="gramStart"/>
      <w:r>
        <w:rPr>
          <w:sz w:val="24"/>
        </w:rPr>
        <w:t>proposal</w:t>
      </w:r>
      <w:proofErr w:type="gramEnd"/>
      <w:r>
        <w:rPr>
          <w:sz w:val="24"/>
        </w:rPr>
        <w:t xml:space="preserve"> or the proposal may be</w:t>
      </w:r>
      <w:r>
        <w:rPr>
          <w:spacing w:val="-2"/>
          <w:sz w:val="24"/>
        </w:rPr>
        <w:t xml:space="preserve"> </w:t>
      </w:r>
      <w:r>
        <w:rPr>
          <w:sz w:val="24"/>
        </w:rPr>
        <w:t>rejected.</w:t>
      </w:r>
    </w:p>
    <w:p w14:paraId="773F928A" w14:textId="77777777" w:rsidR="00114BD5" w:rsidRDefault="00092523">
      <w:pPr>
        <w:pStyle w:val="ListParagraph"/>
        <w:numPr>
          <w:ilvl w:val="2"/>
          <w:numId w:val="7"/>
        </w:numPr>
        <w:tabs>
          <w:tab w:val="left" w:pos="1109"/>
        </w:tabs>
        <w:ind w:right="159"/>
        <w:jc w:val="both"/>
        <w:rPr>
          <w:sz w:val="24"/>
        </w:rPr>
      </w:pPr>
      <w:r>
        <w:rPr>
          <w:sz w:val="24"/>
        </w:rPr>
        <w:t>The transmittal letter should be in the form of a letter. The business and technical proposals must be organized under the specific section titles as listed below.</w:t>
      </w:r>
    </w:p>
    <w:p w14:paraId="773F928B" w14:textId="77777777" w:rsidR="00114BD5" w:rsidRDefault="00114BD5">
      <w:pPr>
        <w:pStyle w:val="BodyText"/>
      </w:pPr>
    </w:p>
    <w:p w14:paraId="773F928C" w14:textId="77777777" w:rsidR="00114BD5" w:rsidRDefault="00092523">
      <w:pPr>
        <w:pStyle w:val="BodyText"/>
        <w:ind w:left="100"/>
        <w:jc w:val="both"/>
      </w:pPr>
      <w:r>
        <w:t>Section 4.2 TRANSMITTAL LETTER</w:t>
      </w:r>
    </w:p>
    <w:p w14:paraId="773F928D" w14:textId="77777777" w:rsidR="00114BD5" w:rsidRDefault="00114BD5">
      <w:pPr>
        <w:pStyle w:val="BodyText"/>
      </w:pPr>
    </w:p>
    <w:p w14:paraId="773F928E" w14:textId="77777777" w:rsidR="00114BD5" w:rsidRDefault="00092523">
      <w:pPr>
        <w:pStyle w:val="BodyText"/>
        <w:ind w:left="100" w:right="157"/>
        <w:jc w:val="both"/>
      </w:pPr>
      <w:r>
        <w:t>The Transmittal Letter must address the following topics except those specifically identified as “optional.”</w:t>
      </w:r>
    </w:p>
    <w:p w14:paraId="773F928F" w14:textId="77777777" w:rsidR="00114BD5" w:rsidRDefault="00114BD5">
      <w:pPr>
        <w:pStyle w:val="BodyText"/>
      </w:pPr>
    </w:p>
    <w:p w14:paraId="773F9290" w14:textId="77777777" w:rsidR="00114BD5" w:rsidRDefault="00092523">
      <w:pPr>
        <w:pStyle w:val="ListParagraph"/>
        <w:numPr>
          <w:ilvl w:val="2"/>
          <w:numId w:val="6"/>
        </w:numPr>
        <w:tabs>
          <w:tab w:val="left" w:pos="1540"/>
          <w:tab w:val="left" w:pos="1541"/>
        </w:tabs>
        <w:ind w:right="161"/>
        <w:rPr>
          <w:sz w:val="24"/>
        </w:rPr>
      </w:pPr>
      <w:r>
        <w:rPr>
          <w:sz w:val="24"/>
        </w:rPr>
        <w:t>Summary of Ability and Desire to Supply the Required Products and Services</w:t>
      </w:r>
    </w:p>
    <w:p w14:paraId="773F9291" w14:textId="77777777" w:rsidR="00114BD5" w:rsidRDefault="00114BD5">
      <w:pPr>
        <w:pStyle w:val="BodyText"/>
      </w:pPr>
    </w:p>
    <w:p w14:paraId="773F9292" w14:textId="77777777" w:rsidR="00114BD5" w:rsidRDefault="00092523">
      <w:pPr>
        <w:pStyle w:val="BodyText"/>
        <w:ind w:left="1540" w:right="158"/>
        <w:jc w:val="both"/>
      </w:pPr>
      <w:r>
        <w:t>The transmittal letter must briefly summarize the respondent’s ability to supply the requested products and services that meet the specifications defined in Appendix A of this RFP. The letter must also contain a statement indicating the respondent’s willingness to comply with the terms and conditions set forth in this RFP.</w:t>
      </w:r>
    </w:p>
    <w:p w14:paraId="773F9293" w14:textId="77777777" w:rsidR="00114BD5" w:rsidRDefault="00092523">
      <w:pPr>
        <w:pStyle w:val="ListParagraph"/>
        <w:numPr>
          <w:ilvl w:val="2"/>
          <w:numId w:val="6"/>
        </w:numPr>
        <w:tabs>
          <w:tab w:val="left" w:pos="1540"/>
          <w:tab w:val="left" w:pos="1541"/>
        </w:tabs>
        <w:spacing w:before="186"/>
        <w:ind w:hanging="721"/>
        <w:rPr>
          <w:sz w:val="24"/>
        </w:rPr>
      </w:pPr>
      <w:r>
        <w:rPr>
          <w:sz w:val="24"/>
        </w:rPr>
        <w:t>Summary of Ability to Meet</w:t>
      </w:r>
      <w:r>
        <w:rPr>
          <w:spacing w:val="-10"/>
          <w:sz w:val="24"/>
        </w:rPr>
        <w:t xml:space="preserve"> </w:t>
      </w:r>
      <w:r>
        <w:rPr>
          <w:sz w:val="24"/>
        </w:rPr>
        <w:t>Timeline</w:t>
      </w:r>
    </w:p>
    <w:p w14:paraId="773F9294" w14:textId="52A4A710" w:rsidR="00114BD5" w:rsidRDefault="00092523">
      <w:pPr>
        <w:pStyle w:val="BodyText"/>
        <w:spacing w:before="185"/>
        <w:ind w:left="1540" w:right="165"/>
        <w:jc w:val="both"/>
      </w:pPr>
      <w:r>
        <w:t>A summary explaining the respondent’s ability to meet the timeline set forth in Section 1.</w:t>
      </w:r>
      <w:r w:rsidR="00093352">
        <w:t>1</w:t>
      </w:r>
      <w:r>
        <w:t>1 of this RFP. (</w:t>
      </w:r>
      <w:r>
        <w:rPr>
          <w:u w:val="single"/>
        </w:rPr>
        <w:t>An Implementation schedule is a must</w:t>
      </w:r>
      <w:r>
        <w:t>)</w:t>
      </w:r>
    </w:p>
    <w:p w14:paraId="773F9295" w14:textId="77777777" w:rsidR="00114BD5" w:rsidRDefault="00092523">
      <w:pPr>
        <w:pStyle w:val="ListParagraph"/>
        <w:numPr>
          <w:ilvl w:val="2"/>
          <w:numId w:val="6"/>
        </w:numPr>
        <w:tabs>
          <w:tab w:val="left" w:pos="1540"/>
          <w:tab w:val="left" w:pos="1541"/>
        </w:tabs>
        <w:spacing w:before="182"/>
        <w:ind w:hanging="721"/>
        <w:rPr>
          <w:sz w:val="24"/>
        </w:rPr>
      </w:pPr>
      <w:r>
        <w:rPr>
          <w:sz w:val="24"/>
        </w:rPr>
        <w:t>Summary of</w:t>
      </w:r>
      <w:r>
        <w:rPr>
          <w:spacing w:val="-6"/>
          <w:sz w:val="24"/>
        </w:rPr>
        <w:t xml:space="preserve"> </w:t>
      </w:r>
      <w:r>
        <w:rPr>
          <w:sz w:val="24"/>
        </w:rPr>
        <w:t>Charges</w:t>
      </w:r>
    </w:p>
    <w:p w14:paraId="773F9296" w14:textId="77777777" w:rsidR="00114BD5" w:rsidRDefault="00092523">
      <w:pPr>
        <w:pStyle w:val="BodyText"/>
        <w:spacing w:before="185"/>
        <w:ind w:left="1540" w:right="165"/>
        <w:jc w:val="both"/>
      </w:pPr>
      <w:r>
        <w:t>A summary of the pricing and estimated annual charges must be included in the transmittal letter.</w:t>
      </w:r>
    </w:p>
    <w:p w14:paraId="773F9297" w14:textId="77777777" w:rsidR="00114BD5" w:rsidRDefault="00092523">
      <w:pPr>
        <w:pStyle w:val="ListParagraph"/>
        <w:numPr>
          <w:ilvl w:val="2"/>
          <w:numId w:val="6"/>
        </w:numPr>
        <w:tabs>
          <w:tab w:val="left" w:pos="1540"/>
          <w:tab w:val="left" w:pos="1541"/>
        </w:tabs>
        <w:spacing w:before="183"/>
        <w:ind w:hanging="721"/>
        <w:rPr>
          <w:sz w:val="24"/>
        </w:rPr>
      </w:pPr>
      <w:r>
        <w:rPr>
          <w:sz w:val="24"/>
        </w:rPr>
        <w:t>Signature of Authorized</w:t>
      </w:r>
      <w:r>
        <w:rPr>
          <w:spacing w:val="-3"/>
          <w:sz w:val="24"/>
        </w:rPr>
        <w:t xml:space="preserve"> </w:t>
      </w:r>
      <w:r>
        <w:rPr>
          <w:sz w:val="24"/>
        </w:rPr>
        <w:t>Representative</w:t>
      </w:r>
    </w:p>
    <w:p w14:paraId="773F9298" w14:textId="77777777" w:rsidR="00114BD5" w:rsidRDefault="00092523">
      <w:pPr>
        <w:pStyle w:val="BodyText"/>
        <w:spacing w:before="185"/>
        <w:ind w:left="1540" w:right="163"/>
        <w:jc w:val="both"/>
      </w:pPr>
      <w:r>
        <w:t>A person authorized to commit the respondent to its representations must sign the transmittal letter.</w:t>
      </w:r>
    </w:p>
    <w:p w14:paraId="773F9299" w14:textId="77777777" w:rsidR="00114BD5" w:rsidRDefault="00092523">
      <w:pPr>
        <w:pStyle w:val="ListParagraph"/>
        <w:numPr>
          <w:ilvl w:val="2"/>
          <w:numId w:val="6"/>
        </w:numPr>
        <w:tabs>
          <w:tab w:val="left" w:pos="1540"/>
          <w:tab w:val="left" w:pos="1541"/>
        </w:tabs>
        <w:spacing w:before="185"/>
        <w:ind w:hanging="721"/>
        <w:rPr>
          <w:sz w:val="24"/>
        </w:rPr>
      </w:pPr>
      <w:r>
        <w:rPr>
          <w:sz w:val="24"/>
        </w:rPr>
        <w:t>Other Information: Any alternates to specified equipment shall be</w:t>
      </w:r>
      <w:r>
        <w:rPr>
          <w:spacing w:val="-7"/>
          <w:sz w:val="24"/>
        </w:rPr>
        <w:t xml:space="preserve"> </w:t>
      </w:r>
      <w:r>
        <w:rPr>
          <w:sz w:val="24"/>
        </w:rPr>
        <w:t>noted.</w:t>
      </w:r>
    </w:p>
    <w:p w14:paraId="773F929A" w14:textId="77777777" w:rsidR="00114BD5" w:rsidRDefault="00114BD5">
      <w:pPr>
        <w:pStyle w:val="BodyText"/>
        <w:spacing w:before="11"/>
        <w:rPr>
          <w:sz w:val="23"/>
        </w:rPr>
      </w:pPr>
    </w:p>
    <w:p w14:paraId="773F929B" w14:textId="77777777" w:rsidR="00114BD5" w:rsidRDefault="00092523">
      <w:pPr>
        <w:pStyle w:val="ListParagraph"/>
        <w:numPr>
          <w:ilvl w:val="2"/>
          <w:numId w:val="6"/>
        </w:numPr>
        <w:tabs>
          <w:tab w:val="left" w:pos="1540"/>
          <w:tab w:val="left" w:pos="1541"/>
        </w:tabs>
        <w:ind w:right="163"/>
        <w:rPr>
          <w:sz w:val="24"/>
        </w:rPr>
      </w:pPr>
      <w:r>
        <w:rPr>
          <w:sz w:val="24"/>
        </w:rPr>
        <w:t>This item is optional. Any other information the respondent may wish to briefly summarize will be</w:t>
      </w:r>
      <w:r>
        <w:rPr>
          <w:spacing w:val="-8"/>
          <w:sz w:val="24"/>
        </w:rPr>
        <w:t xml:space="preserve"> </w:t>
      </w:r>
      <w:r>
        <w:rPr>
          <w:sz w:val="24"/>
        </w:rPr>
        <w:t>acceptable.</w:t>
      </w:r>
    </w:p>
    <w:p w14:paraId="773F929C" w14:textId="77777777" w:rsidR="00114BD5" w:rsidRDefault="00114BD5">
      <w:pPr>
        <w:rPr>
          <w:sz w:val="24"/>
        </w:rPr>
        <w:sectPr w:rsidR="00114BD5">
          <w:pgSz w:w="12240" w:h="15840"/>
          <w:pgMar w:top="1280" w:right="1640" w:bottom="1160" w:left="1700" w:header="0" w:footer="976" w:gutter="0"/>
          <w:cols w:space="720"/>
        </w:sectPr>
      </w:pPr>
    </w:p>
    <w:p w14:paraId="773F929D" w14:textId="77777777" w:rsidR="00114BD5" w:rsidRDefault="00092523">
      <w:pPr>
        <w:pStyle w:val="ListParagraph"/>
        <w:numPr>
          <w:ilvl w:val="2"/>
          <w:numId w:val="6"/>
        </w:numPr>
        <w:tabs>
          <w:tab w:val="left" w:pos="1540"/>
          <w:tab w:val="left" w:pos="1541"/>
          <w:tab w:val="left" w:pos="2980"/>
        </w:tabs>
        <w:spacing w:before="63"/>
        <w:ind w:hanging="721"/>
        <w:rPr>
          <w:sz w:val="24"/>
        </w:rPr>
      </w:pPr>
      <w:r>
        <w:rPr>
          <w:sz w:val="24"/>
        </w:rPr>
        <w:lastRenderedPageBreak/>
        <w:t>Section</w:t>
      </w:r>
      <w:r>
        <w:rPr>
          <w:spacing w:val="-1"/>
          <w:sz w:val="24"/>
        </w:rPr>
        <w:t xml:space="preserve"> </w:t>
      </w:r>
      <w:r>
        <w:rPr>
          <w:sz w:val="24"/>
        </w:rPr>
        <w:t>4.3</w:t>
      </w:r>
      <w:r>
        <w:rPr>
          <w:sz w:val="24"/>
        </w:rPr>
        <w:tab/>
        <w:t>BUSINESS PROPOSAL</w:t>
      </w:r>
    </w:p>
    <w:p w14:paraId="773F929E" w14:textId="77777777" w:rsidR="00114BD5" w:rsidRDefault="00092523">
      <w:pPr>
        <w:pStyle w:val="ListParagraph"/>
        <w:numPr>
          <w:ilvl w:val="2"/>
          <w:numId w:val="5"/>
        </w:numPr>
        <w:tabs>
          <w:tab w:val="left" w:pos="1540"/>
          <w:tab w:val="left" w:pos="1541"/>
        </w:tabs>
        <w:spacing w:before="183"/>
        <w:ind w:hanging="721"/>
        <w:rPr>
          <w:sz w:val="24"/>
        </w:rPr>
      </w:pPr>
      <w:r>
        <w:rPr>
          <w:sz w:val="24"/>
        </w:rPr>
        <w:t>General</w:t>
      </w:r>
    </w:p>
    <w:p w14:paraId="773F929F" w14:textId="77777777" w:rsidR="00114BD5" w:rsidRDefault="00092523">
      <w:pPr>
        <w:pStyle w:val="BodyText"/>
        <w:spacing w:before="184"/>
        <w:ind w:left="1540" w:right="161"/>
        <w:jc w:val="both"/>
      </w:pPr>
      <w:r>
        <w:t>This section of the business proposal may be used to introduce or summarize any information the respondent deems relevant or important to the Three School Systems successful acquisition of the products and services requested in this RFP.</w:t>
      </w:r>
    </w:p>
    <w:p w14:paraId="773F92A0" w14:textId="77777777" w:rsidR="00114BD5" w:rsidRDefault="00092523">
      <w:pPr>
        <w:pStyle w:val="ListParagraph"/>
        <w:numPr>
          <w:ilvl w:val="2"/>
          <w:numId w:val="5"/>
        </w:numPr>
        <w:tabs>
          <w:tab w:val="left" w:pos="1540"/>
          <w:tab w:val="left" w:pos="1541"/>
        </w:tabs>
        <w:spacing w:before="183"/>
        <w:ind w:hanging="721"/>
        <w:rPr>
          <w:sz w:val="24"/>
        </w:rPr>
      </w:pPr>
      <w:r>
        <w:rPr>
          <w:sz w:val="24"/>
        </w:rPr>
        <w:t>Respondent Company</w:t>
      </w:r>
      <w:r>
        <w:rPr>
          <w:spacing w:val="-5"/>
          <w:sz w:val="24"/>
        </w:rPr>
        <w:t xml:space="preserve"> </w:t>
      </w:r>
      <w:r>
        <w:rPr>
          <w:sz w:val="24"/>
        </w:rPr>
        <w:t>Contacts</w:t>
      </w:r>
    </w:p>
    <w:p w14:paraId="773F92A1" w14:textId="77777777" w:rsidR="00114BD5" w:rsidRDefault="00092523">
      <w:pPr>
        <w:pStyle w:val="BodyText"/>
        <w:spacing w:before="185"/>
        <w:ind w:left="1540" w:right="158"/>
        <w:jc w:val="both"/>
      </w:pPr>
      <w:r>
        <w:t>The respondent must list the key personnel in their organization who will be the contact(s) should they be awarded a contract(s). The Group would prefer no more than three contacts for this contract. One individual contact for each of the three following areas: Equipment, Service and Lease.</w:t>
      </w:r>
    </w:p>
    <w:p w14:paraId="773F92A2" w14:textId="77777777" w:rsidR="00114BD5" w:rsidRDefault="00092523">
      <w:pPr>
        <w:pStyle w:val="BodyText"/>
        <w:spacing w:before="185"/>
        <w:ind w:left="1540" w:right="161"/>
        <w:jc w:val="both"/>
      </w:pPr>
      <w:r>
        <w:t>Respondent is to provide an escalation listing of contacts in the case that the main contact is not available or if a situation arises that may require communication with vendor personnel other than the main contact.</w:t>
      </w:r>
    </w:p>
    <w:p w14:paraId="773F92A3" w14:textId="77777777" w:rsidR="00114BD5" w:rsidRDefault="00092523">
      <w:pPr>
        <w:pStyle w:val="ListParagraph"/>
        <w:numPr>
          <w:ilvl w:val="2"/>
          <w:numId w:val="5"/>
        </w:numPr>
        <w:tabs>
          <w:tab w:val="left" w:pos="1540"/>
          <w:tab w:val="left" w:pos="1541"/>
        </w:tabs>
        <w:spacing w:before="183"/>
        <w:ind w:hanging="721"/>
        <w:rPr>
          <w:sz w:val="24"/>
        </w:rPr>
      </w:pPr>
      <w:r>
        <w:rPr>
          <w:sz w:val="24"/>
        </w:rPr>
        <w:t>Facilities and</w:t>
      </w:r>
      <w:r>
        <w:rPr>
          <w:spacing w:val="-1"/>
          <w:sz w:val="24"/>
        </w:rPr>
        <w:t xml:space="preserve"> </w:t>
      </w:r>
      <w:r>
        <w:rPr>
          <w:sz w:val="24"/>
        </w:rPr>
        <w:t>Resources</w:t>
      </w:r>
    </w:p>
    <w:p w14:paraId="773F92A4" w14:textId="77777777" w:rsidR="00114BD5" w:rsidRDefault="00092523">
      <w:pPr>
        <w:pStyle w:val="BodyText"/>
        <w:spacing w:before="185"/>
        <w:ind w:left="1540" w:right="155"/>
        <w:jc w:val="both"/>
      </w:pPr>
      <w:r>
        <w:t xml:space="preserve">The respondent should include information </w:t>
      </w:r>
      <w:proofErr w:type="gramStart"/>
      <w:r>
        <w:t>with regard to</w:t>
      </w:r>
      <w:proofErr w:type="gramEnd"/>
      <w:r>
        <w:t xml:space="preserve"> the organization’s resources that it deems advantageous to the successful provision of the requested products and services. This might include management capabilities and experience, technical resources, and operational resources not directly assigned to this account. Each local supporting technical person should be factory trained (certified) on the equipment being proposed along with a list of their job titles and a copy of their current driver’s license. The driver’s license request is based on determining if your techs live within a reasonable driving distance from the school systems. Reasonable driving distance is determined by</w:t>
      </w:r>
      <w:r>
        <w:rPr>
          <w:spacing w:val="-9"/>
        </w:rPr>
        <w:t xml:space="preserve"> </w:t>
      </w:r>
      <w:r>
        <w:t>them.</w:t>
      </w:r>
    </w:p>
    <w:p w14:paraId="773F92A5" w14:textId="77777777" w:rsidR="00114BD5" w:rsidRDefault="00092523">
      <w:pPr>
        <w:pStyle w:val="ListParagraph"/>
        <w:numPr>
          <w:ilvl w:val="2"/>
          <w:numId w:val="5"/>
        </w:numPr>
        <w:tabs>
          <w:tab w:val="left" w:pos="1540"/>
          <w:tab w:val="left" w:pos="1541"/>
        </w:tabs>
        <w:spacing w:before="185"/>
        <w:ind w:hanging="721"/>
        <w:rPr>
          <w:sz w:val="24"/>
        </w:rPr>
      </w:pPr>
      <w:r>
        <w:rPr>
          <w:sz w:val="24"/>
        </w:rPr>
        <w:t>References</w:t>
      </w:r>
    </w:p>
    <w:p w14:paraId="773F92A6" w14:textId="77777777" w:rsidR="00114BD5" w:rsidRDefault="00092523">
      <w:pPr>
        <w:pStyle w:val="BodyText"/>
        <w:spacing w:before="182"/>
        <w:ind w:left="1540" w:right="157"/>
        <w:jc w:val="both"/>
      </w:pPr>
      <w:r>
        <w:t xml:space="preserve">Respondent should include a list of a least </w:t>
      </w:r>
      <w:r>
        <w:rPr>
          <w:u w:val="single"/>
        </w:rPr>
        <w:t>Three (3)</w:t>
      </w:r>
      <w:r>
        <w:t xml:space="preserve"> current public education clients for whom the respondent has provided products and services that are the same or </w:t>
      </w:r>
      <w:proofErr w:type="gramStart"/>
      <w:r>
        <w:t>similar to</w:t>
      </w:r>
      <w:proofErr w:type="gramEnd"/>
      <w:r>
        <w:t xml:space="preserve"> the products and services requested in this RFP. Information provided should include the name, address, and telephone number of the client facility and the name, title, and telephone/fax numbers of a person who could be contacted for further information.</w:t>
      </w:r>
    </w:p>
    <w:p w14:paraId="773F92A7" w14:textId="77777777" w:rsidR="00114BD5" w:rsidRDefault="00092523">
      <w:pPr>
        <w:pStyle w:val="ListParagraph"/>
        <w:numPr>
          <w:ilvl w:val="2"/>
          <w:numId w:val="5"/>
        </w:numPr>
        <w:tabs>
          <w:tab w:val="left" w:pos="1540"/>
          <w:tab w:val="left" w:pos="1541"/>
        </w:tabs>
        <w:spacing w:before="186"/>
        <w:ind w:hanging="721"/>
        <w:rPr>
          <w:sz w:val="24"/>
        </w:rPr>
      </w:pPr>
      <w:r>
        <w:rPr>
          <w:sz w:val="24"/>
        </w:rPr>
        <w:t>Subcontractors</w:t>
      </w:r>
    </w:p>
    <w:p w14:paraId="773F92A8" w14:textId="77777777" w:rsidR="00114BD5" w:rsidRDefault="00092523">
      <w:pPr>
        <w:pStyle w:val="BodyText"/>
        <w:spacing w:before="182"/>
        <w:ind w:left="1540" w:right="160"/>
        <w:jc w:val="both"/>
      </w:pPr>
      <w:r>
        <w:t>The respondent must list any subcontractors they propose to use in providing the required products and services. The subcontractor’s responsibility under this proposal in no way relieves the respondent of any responsibilities in responding to this RFP or in completing the commitments documented in the proposal.</w:t>
      </w:r>
    </w:p>
    <w:p w14:paraId="773F92A9" w14:textId="77777777" w:rsidR="00114BD5" w:rsidRDefault="00114BD5">
      <w:pPr>
        <w:jc w:val="both"/>
        <w:sectPr w:rsidR="00114BD5">
          <w:pgSz w:w="12240" w:h="15840"/>
          <w:pgMar w:top="1280" w:right="1640" w:bottom="1160" w:left="1700" w:header="0" w:footer="976" w:gutter="0"/>
          <w:cols w:space="720"/>
        </w:sectPr>
      </w:pPr>
    </w:p>
    <w:p w14:paraId="773F92AA" w14:textId="77777777" w:rsidR="00114BD5" w:rsidRDefault="00092523">
      <w:pPr>
        <w:pStyle w:val="BodyText"/>
        <w:spacing w:before="63"/>
        <w:ind w:left="100"/>
        <w:jc w:val="both"/>
      </w:pPr>
      <w:r>
        <w:lastRenderedPageBreak/>
        <w:t>4.4 TECHNICAL PROPOSAL</w:t>
      </w:r>
    </w:p>
    <w:p w14:paraId="773F92AB" w14:textId="77777777" w:rsidR="00114BD5" w:rsidRDefault="00114BD5">
      <w:pPr>
        <w:pStyle w:val="BodyText"/>
        <w:spacing w:before="9"/>
        <w:rPr>
          <w:sz w:val="23"/>
        </w:rPr>
      </w:pPr>
    </w:p>
    <w:p w14:paraId="773F92AC" w14:textId="77777777" w:rsidR="00114BD5" w:rsidRDefault="00092523">
      <w:pPr>
        <w:pStyle w:val="BodyText"/>
        <w:ind w:left="100" w:right="154"/>
        <w:jc w:val="both"/>
      </w:pPr>
      <w:r>
        <w:t xml:space="preserve">The technical proposal must be presented in a form consistent with Appendix A of this RFP. Where appropriate, supporting documentation (brochures, pamphlets, etc.) may be referenced by equipment model and number. However, when this is done, the body of  the technical proposal must contain a meaningful summary of the referenced material. Appendix A will list all requirements for the equipment requested under this  RFP. Pricing for the equipment (Purchase and lease payment) with supplies on a cost per copy basis. All supplies with the exception of paper (Toner &amp; Staples Inclusive). Pricing should not include any monthly minimums. The school systems will consider 36 month and </w:t>
      </w:r>
      <w:proofErr w:type="gramStart"/>
      <w:r>
        <w:t>48 month</w:t>
      </w:r>
      <w:proofErr w:type="gramEnd"/>
      <w:r>
        <w:t xml:space="preserve"> options. The technical proposal also needs to consider a fleet of current copier/</w:t>
      </w:r>
      <w:proofErr w:type="spellStart"/>
      <w:r>
        <w:t>mfp’s</w:t>
      </w:r>
      <w:proofErr w:type="spellEnd"/>
      <w:r>
        <w:t xml:space="preserve"> units and some stand-alone printers. These are being traded-</w:t>
      </w:r>
      <w:proofErr w:type="gramStart"/>
      <w:r>
        <w:t>in</w:t>
      </w:r>
      <w:proofErr w:type="gramEnd"/>
      <w:r>
        <w:t xml:space="preserve"> and the Vendor selected will need to remove them. A list of the current inventory can be provided upon</w:t>
      </w:r>
      <w:r>
        <w:rPr>
          <w:spacing w:val="-1"/>
        </w:rPr>
        <w:t xml:space="preserve"> </w:t>
      </w:r>
      <w:r>
        <w:t>request.</w:t>
      </w:r>
    </w:p>
    <w:p w14:paraId="773F92AD" w14:textId="77777777" w:rsidR="00114BD5" w:rsidRDefault="00114BD5">
      <w:pPr>
        <w:pStyle w:val="BodyText"/>
        <w:spacing w:before="1"/>
      </w:pPr>
    </w:p>
    <w:p w14:paraId="773F92AE" w14:textId="77777777" w:rsidR="00114BD5" w:rsidRDefault="00092523">
      <w:pPr>
        <w:pStyle w:val="BodyText"/>
        <w:ind w:left="100"/>
        <w:jc w:val="both"/>
      </w:pPr>
      <w:r>
        <w:t>Additional information will be requested by answering a questionnaire that is Appendix</w:t>
      </w:r>
    </w:p>
    <w:p w14:paraId="773F92AF" w14:textId="77777777" w:rsidR="00114BD5" w:rsidRDefault="00092523">
      <w:pPr>
        <w:pStyle w:val="ListParagraph"/>
        <w:numPr>
          <w:ilvl w:val="0"/>
          <w:numId w:val="4"/>
        </w:numPr>
        <w:tabs>
          <w:tab w:val="left" w:pos="501"/>
        </w:tabs>
        <w:ind w:right="157" w:firstLine="0"/>
        <w:jc w:val="both"/>
        <w:rPr>
          <w:sz w:val="24"/>
        </w:rPr>
      </w:pPr>
      <w:r>
        <w:rPr>
          <w:sz w:val="24"/>
        </w:rPr>
        <w:t xml:space="preserve">Each respondent must answer each question as completely as possible and explain any exceptions. </w:t>
      </w:r>
      <w:r>
        <w:rPr>
          <w:sz w:val="24"/>
          <w:u w:val="single"/>
        </w:rPr>
        <w:t>Also, if a respondent does not answer the questions requested, then the response to the RFP may be disqualified from being considered no matter what their price point may</w:t>
      </w:r>
      <w:r>
        <w:rPr>
          <w:spacing w:val="-5"/>
          <w:sz w:val="24"/>
          <w:u w:val="single"/>
        </w:rPr>
        <w:t xml:space="preserve"> </w:t>
      </w:r>
      <w:r>
        <w:rPr>
          <w:sz w:val="24"/>
          <w:u w:val="single"/>
        </w:rPr>
        <w:t>be!</w:t>
      </w:r>
    </w:p>
    <w:p w14:paraId="773F92B0" w14:textId="77777777" w:rsidR="00114BD5" w:rsidRDefault="00114BD5">
      <w:pPr>
        <w:jc w:val="both"/>
        <w:rPr>
          <w:sz w:val="24"/>
        </w:rPr>
        <w:sectPr w:rsidR="00114BD5">
          <w:pgSz w:w="12240" w:h="15840"/>
          <w:pgMar w:top="1280" w:right="1640" w:bottom="1160" w:left="1700" w:header="0" w:footer="976" w:gutter="0"/>
          <w:cols w:space="720"/>
        </w:sectPr>
      </w:pPr>
    </w:p>
    <w:p w14:paraId="773F92B1" w14:textId="77777777" w:rsidR="00114BD5" w:rsidRDefault="00092523">
      <w:pPr>
        <w:pStyle w:val="Heading1"/>
        <w:ind w:left="2923" w:right="2942" w:firstLine="640"/>
        <w:jc w:val="left"/>
      </w:pPr>
      <w:r>
        <w:lastRenderedPageBreak/>
        <w:t>SECTION FIVE PROPOSAL</w:t>
      </w:r>
      <w:r>
        <w:rPr>
          <w:spacing w:val="-18"/>
        </w:rPr>
        <w:t xml:space="preserve"> </w:t>
      </w:r>
      <w:r>
        <w:t>EVALUATION</w:t>
      </w:r>
    </w:p>
    <w:p w14:paraId="773F92B2" w14:textId="77777777" w:rsidR="00114BD5" w:rsidRDefault="00114BD5">
      <w:pPr>
        <w:pStyle w:val="BodyText"/>
        <w:spacing w:before="4"/>
        <w:rPr>
          <w:b/>
          <w:sz w:val="23"/>
        </w:rPr>
      </w:pPr>
    </w:p>
    <w:p w14:paraId="773F92B3" w14:textId="77777777" w:rsidR="00114BD5" w:rsidRDefault="00092523">
      <w:pPr>
        <w:pStyle w:val="BodyText"/>
        <w:tabs>
          <w:tab w:val="left" w:pos="1540"/>
        </w:tabs>
        <w:ind w:left="100"/>
      </w:pPr>
      <w:r>
        <w:t>Section</w:t>
      </w:r>
      <w:r>
        <w:rPr>
          <w:spacing w:val="-1"/>
        </w:rPr>
        <w:t xml:space="preserve"> </w:t>
      </w:r>
      <w:r>
        <w:t>5.1</w:t>
      </w:r>
      <w:r>
        <w:tab/>
        <w:t>PROPOSAL EVALUATION</w:t>
      </w:r>
      <w:r>
        <w:rPr>
          <w:spacing w:val="-12"/>
        </w:rPr>
        <w:t xml:space="preserve"> </w:t>
      </w:r>
      <w:r>
        <w:t>PROCEDURE</w:t>
      </w:r>
    </w:p>
    <w:p w14:paraId="773F92B4" w14:textId="77777777" w:rsidR="00114BD5" w:rsidRDefault="00114BD5">
      <w:pPr>
        <w:pStyle w:val="BodyText"/>
      </w:pPr>
    </w:p>
    <w:p w14:paraId="773F92B5" w14:textId="77777777" w:rsidR="00114BD5" w:rsidRDefault="00092523">
      <w:pPr>
        <w:pStyle w:val="BodyText"/>
        <w:ind w:left="100"/>
      </w:pPr>
      <w:r>
        <w:t xml:space="preserve">All three school systems will evaluate each proposal </w:t>
      </w:r>
      <w:proofErr w:type="gramStart"/>
      <w:r>
        <w:t>with regard to</w:t>
      </w:r>
      <w:proofErr w:type="gramEnd"/>
      <w:r>
        <w:t xml:space="preserve"> compliance with RFP requirements. The evaluation will be based on the following criteria:</w:t>
      </w:r>
    </w:p>
    <w:p w14:paraId="773F92B6" w14:textId="77777777" w:rsidR="00114BD5" w:rsidRDefault="00114BD5">
      <w:pPr>
        <w:pStyle w:val="BodyText"/>
      </w:pPr>
    </w:p>
    <w:p w14:paraId="773F92B7" w14:textId="77777777" w:rsidR="00114BD5" w:rsidRDefault="00092523">
      <w:pPr>
        <w:pStyle w:val="ListParagraph"/>
        <w:numPr>
          <w:ilvl w:val="1"/>
          <w:numId w:val="4"/>
        </w:numPr>
        <w:tabs>
          <w:tab w:val="left" w:pos="1108"/>
          <w:tab w:val="left" w:pos="1109"/>
        </w:tabs>
        <w:spacing w:before="1"/>
        <w:ind w:hanging="649"/>
        <w:rPr>
          <w:sz w:val="24"/>
        </w:rPr>
      </w:pPr>
      <w:r>
        <w:rPr>
          <w:sz w:val="24"/>
        </w:rPr>
        <w:t>Management</w:t>
      </w:r>
      <w:r>
        <w:rPr>
          <w:spacing w:val="-1"/>
          <w:sz w:val="24"/>
        </w:rPr>
        <w:t xml:space="preserve"> </w:t>
      </w:r>
      <w:r>
        <w:rPr>
          <w:sz w:val="24"/>
        </w:rPr>
        <w:t>Judgement</w:t>
      </w:r>
    </w:p>
    <w:p w14:paraId="773F92B8" w14:textId="77777777" w:rsidR="00114BD5" w:rsidRDefault="00114BD5">
      <w:pPr>
        <w:pStyle w:val="BodyText"/>
        <w:spacing w:before="11"/>
        <w:rPr>
          <w:sz w:val="23"/>
        </w:rPr>
      </w:pPr>
    </w:p>
    <w:p w14:paraId="773F92B9" w14:textId="77777777" w:rsidR="00114BD5" w:rsidRDefault="00092523">
      <w:pPr>
        <w:pStyle w:val="ListParagraph"/>
        <w:numPr>
          <w:ilvl w:val="2"/>
          <w:numId w:val="4"/>
        </w:numPr>
        <w:tabs>
          <w:tab w:val="left" w:pos="1540"/>
          <w:tab w:val="left" w:pos="1541"/>
        </w:tabs>
        <w:ind w:right="161"/>
        <w:rPr>
          <w:sz w:val="24"/>
        </w:rPr>
      </w:pPr>
      <w:r>
        <w:rPr>
          <w:sz w:val="24"/>
        </w:rPr>
        <w:t>Past or present performance, preferably on projects of comparable size and complexity</w:t>
      </w:r>
    </w:p>
    <w:p w14:paraId="773F92BA" w14:textId="77777777" w:rsidR="00114BD5" w:rsidRDefault="00092523">
      <w:pPr>
        <w:pStyle w:val="ListParagraph"/>
        <w:numPr>
          <w:ilvl w:val="2"/>
          <w:numId w:val="4"/>
        </w:numPr>
        <w:tabs>
          <w:tab w:val="left" w:pos="1540"/>
          <w:tab w:val="left" w:pos="1541"/>
        </w:tabs>
        <w:ind w:hanging="361"/>
        <w:rPr>
          <w:sz w:val="24"/>
        </w:rPr>
      </w:pPr>
      <w:r>
        <w:rPr>
          <w:sz w:val="24"/>
        </w:rPr>
        <w:t>Experience in digital multifunctional</w:t>
      </w:r>
      <w:r>
        <w:rPr>
          <w:spacing w:val="-2"/>
          <w:sz w:val="24"/>
        </w:rPr>
        <w:t xml:space="preserve"> </w:t>
      </w:r>
      <w:r>
        <w:rPr>
          <w:sz w:val="24"/>
        </w:rPr>
        <w:t>equipment</w:t>
      </w:r>
    </w:p>
    <w:p w14:paraId="773F92BB" w14:textId="77777777" w:rsidR="00114BD5" w:rsidRDefault="00092523">
      <w:pPr>
        <w:pStyle w:val="ListParagraph"/>
        <w:numPr>
          <w:ilvl w:val="2"/>
          <w:numId w:val="4"/>
        </w:numPr>
        <w:tabs>
          <w:tab w:val="left" w:pos="1540"/>
          <w:tab w:val="left" w:pos="1541"/>
        </w:tabs>
        <w:spacing w:before="1"/>
        <w:ind w:hanging="361"/>
        <w:rPr>
          <w:sz w:val="24"/>
        </w:rPr>
      </w:pPr>
      <w:r>
        <w:rPr>
          <w:sz w:val="24"/>
        </w:rPr>
        <w:t>Staff size of respondent (within the</w:t>
      </w:r>
      <w:r>
        <w:rPr>
          <w:spacing w:val="-1"/>
          <w:sz w:val="24"/>
        </w:rPr>
        <w:t xml:space="preserve"> </w:t>
      </w:r>
      <w:r>
        <w:rPr>
          <w:sz w:val="24"/>
        </w:rPr>
        <w:t>area)</w:t>
      </w:r>
    </w:p>
    <w:p w14:paraId="773F92BC" w14:textId="77777777" w:rsidR="00114BD5" w:rsidRDefault="00092523">
      <w:pPr>
        <w:pStyle w:val="ListParagraph"/>
        <w:numPr>
          <w:ilvl w:val="2"/>
          <w:numId w:val="4"/>
        </w:numPr>
        <w:tabs>
          <w:tab w:val="left" w:pos="1540"/>
          <w:tab w:val="left" w:pos="1541"/>
        </w:tabs>
        <w:ind w:right="165"/>
        <w:rPr>
          <w:sz w:val="24"/>
        </w:rPr>
      </w:pPr>
      <w:r>
        <w:rPr>
          <w:sz w:val="24"/>
        </w:rPr>
        <w:t>Probability that respondent will successfully meet the requirements of the RFP</w:t>
      </w:r>
    </w:p>
    <w:p w14:paraId="773F92BD" w14:textId="77777777" w:rsidR="00114BD5" w:rsidRDefault="00114BD5">
      <w:pPr>
        <w:pStyle w:val="BodyText"/>
      </w:pPr>
    </w:p>
    <w:p w14:paraId="773F92BE" w14:textId="77777777" w:rsidR="00114BD5" w:rsidRDefault="00092523">
      <w:pPr>
        <w:pStyle w:val="ListParagraph"/>
        <w:numPr>
          <w:ilvl w:val="1"/>
          <w:numId w:val="4"/>
        </w:numPr>
        <w:tabs>
          <w:tab w:val="left" w:pos="1108"/>
          <w:tab w:val="left" w:pos="1109"/>
        </w:tabs>
        <w:ind w:hanging="649"/>
        <w:rPr>
          <w:sz w:val="24"/>
        </w:rPr>
      </w:pPr>
      <w:r>
        <w:rPr>
          <w:sz w:val="24"/>
        </w:rPr>
        <w:t>Adherence to</w:t>
      </w:r>
      <w:r>
        <w:rPr>
          <w:spacing w:val="-2"/>
          <w:sz w:val="24"/>
        </w:rPr>
        <w:t xml:space="preserve"> </w:t>
      </w:r>
      <w:r>
        <w:rPr>
          <w:sz w:val="24"/>
        </w:rPr>
        <w:t>Specifications</w:t>
      </w:r>
    </w:p>
    <w:p w14:paraId="773F92BF" w14:textId="77777777" w:rsidR="00114BD5" w:rsidRDefault="00114BD5">
      <w:pPr>
        <w:pStyle w:val="BodyText"/>
      </w:pPr>
    </w:p>
    <w:p w14:paraId="773F92C0" w14:textId="77777777" w:rsidR="00114BD5" w:rsidRDefault="00092523">
      <w:pPr>
        <w:pStyle w:val="ListParagraph"/>
        <w:numPr>
          <w:ilvl w:val="2"/>
          <w:numId w:val="4"/>
        </w:numPr>
        <w:tabs>
          <w:tab w:val="left" w:pos="1468"/>
          <w:tab w:val="left" w:pos="1469"/>
        </w:tabs>
        <w:ind w:left="1468" w:hanging="361"/>
        <w:rPr>
          <w:sz w:val="24"/>
        </w:rPr>
      </w:pPr>
      <w:r>
        <w:rPr>
          <w:sz w:val="24"/>
        </w:rPr>
        <w:t>Quality and completeness of the respondent’s proposal to Appendix</w:t>
      </w:r>
      <w:r>
        <w:rPr>
          <w:spacing w:val="-11"/>
          <w:sz w:val="24"/>
        </w:rPr>
        <w:t xml:space="preserve"> </w:t>
      </w:r>
      <w:r>
        <w:rPr>
          <w:sz w:val="24"/>
        </w:rPr>
        <w:t>A</w:t>
      </w:r>
    </w:p>
    <w:p w14:paraId="773F92C1" w14:textId="77777777" w:rsidR="00114BD5" w:rsidRDefault="00092523">
      <w:pPr>
        <w:pStyle w:val="ListParagraph"/>
        <w:numPr>
          <w:ilvl w:val="2"/>
          <w:numId w:val="4"/>
        </w:numPr>
        <w:tabs>
          <w:tab w:val="left" w:pos="1468"/>
          <w:tab w:val="left" w:pos="1469"/>
        </w:tabs>
        <w:ind w:left="1468" w:hanging="361"/>
        <w:rPr>
          <w:sz w:val="24"/>
        </w:rPr>
      </w:pPr>
      <w:r>
        <w:rPr>
          <w:sz w:val="24"/>
        </w:rPr>
        <w:t>Proposed training</w:t>
      </w:r>
      <w:r>
        <w:rPr>
          <w:spacing w:val="-4"/>
          <w:sz w:val="24"/>
        </w:rPr>
        <w:t xml:space="preserve"> </w:t>
      </w:r>
      <w:r>
        <w:rPr>
          <w:sz w:val="24"/>
        </w:rPr>
        <w:t>program</w:t>
      </w:r>
    </w:p>
    <w:p w14:paraId="773F92C2" w14:textId="77777777" w:rsidR="00114BD5" w:rsidRDefault="00092523">
      <w:pPr>
        <w:pStyle w:val="ListParagraph"/>
        <w:numPr>
          <w:ilvl w:val="2"/>
          <w:numId w:val="4"/>
        </w:numPr>
        <w:tabs>
          <w:tab w:val="left" w:pos="1468"/>
          <w:tab w:val="left" w:pos="1469"/>
        </w:tabs>
        <w:ind w:left="1468" w:hanging="361"/>
        <w:rPr>
          <w:sz w:val="24"/>
        </w:rPr>
      </w:pPr>
      <w:r>
        <w:rPr>
          <w:sz w:val="24"/>
        </w:rPr>
        <w:t>Proposed Quarterly review program</w:t>
      </w:r>
      <w:r>
        <w:rPr>
          <w:spacing w:val="-4"/>
          <w:sz w:val="24"/>
        </w:rPr>
        <w:t xml:space="preserve"> </w:t>
      </w:r>
      <w:r>
        <w:rPr>
          <w:sz w:val="24"/>
        </w:rPr>
        <w:t>on-going!</w:t>
      </w:r>
    </w:p>
    <w:p w14:paraId="773F92C3" w14:textId="77777777" w:rsidR="00114BD5" w:rsidRDefault="00092523">
      <w:pPr>
        <w:pStyle w:val="ListParagraph"/>
        <w:numPr>
          <w:ilvl w:val="2"/>
          <w:numId w:val="4"/>
        </w:numPr>
        <w:tabs>
          <w:tab w:val="left" w:pos="1468"/>
          <w:tab w:val="left" w:pos="1469"/>
        </w:tabs>
        <w:ind w:left="1468" w:hanging="361"/>
        <w:rPr>
          <w:sz w:val="24"/>
        </w:rPr>
      </w:pPr>
      <w:r>
        <w:rPr>
          <w:sz w:val="24"/>
        </w:rPr>
        <w:t>Respondent’s expertise with digital multifunctional</w:t>
      </w:r>
      <w:r>
        <w:rPr>
          <w:spacing w:val="-2"/>
          <w:sz w:val="24"/>
        </w:rPr>
        <w:t xml:space="preserve"> </w:t>
      </w:r>
      <w:r>
        <w:rPr>
          <w:sz w:val="24"/>
        </w:rPr>
        <w:t>equipment</w:t>
      </w:r>
    </w:p>
    <w:p w14:paraId="773F92C4" w14:textId="77777777" w:rsidR="00114BD5" w:rsidRDefault="00114BD5">
      <w:pPr>
        <w:pStyle w:val="BodyText"/>
        <w:rPr>
          <w:sz w:val="26"/>
        </w:rPr>
      </w:pPr>
    </w:p>
    <w:p w14:paraId="773F92C5" w14:textId="77777777" w:rsidR="00114BD5" w:rsidRDefault="00114BD5">
      <w:pPr>
        <w:pStyle w:val="BodyText"/>
        <w:rPr>
          <w:sz w:val="22"/>
        </w:rPr>
      </w:pPr>
    </w:p>
    <w:p w14:paraId="773F92C6" w14:textId="77777777" w:rsidR="00114BD5" w:rsidRDefault="00092523">
      <w:pPr>
        <w:pStyle w:val="ListParagraph"/>
        <w:numPr>
          <w:ilvl w:val="1"/>
          <w:numId w:val="4"/>
        </w:numPr>
        <w:tabs>
          <w:tab w:val="left" w:pos="964"/>
          <w:tab w:val="left" w:pos="965"/>
        </w:tabs>
        <w:ind w:left="964" w:hanging="505"/>
        <w:rPr>
          <w:sz w:val="24"/>
        </w:rPr>
      </w:pPr>
      <w:r>
        <w:rPr>
          <w:sz w:val="24"/>
        </w:rPr>
        <w:t>Respondent</w:t>
      </w:r>
      <w:r>
        <w:rPr>
          <w:spacing w:val="-1"/>
          <w:sz w:val="24"/>
        </w:rPr>
        <w:t xml:space="preserve"> </w:t>
      </w:r>
      <w:r>
        <w:rPr>
          <w:sz w:val="24"/>
        </w:rPr>
        <w:t>Capabilities</w:t>
      </w:r>
    </w:p>
    <w:p w14:paraId="773F92C7" w14:textId="77777777" w:rsidR="00114BD5" w:rsidRDefault="00114BD5">
      <w:pPr>
        <w:pStyle w:val="BodyText"/>
      </w:pPr>
    </w:p>
    <w:p w14:paraId="773F92C8" w14:textId="77777777" w:rsidR="00114BD5" w:rsidRDefault="00092523">
      <w:pPr>
        <w:pStyle w:val="ListParagraph"/>
        <w:numPr>
          <w:ilvl w:val="2"/>
          <w:numId w:val="4"/>
        </w:numPr>
        <w:tabs>
          <w:tab w:val="left" w:pos="1324"/>
          <w:tab w:val="left" w:pos="1325"/>
        </w:tabs>
        <w:ind w:left="1324" w:hanging="361"/>
        <w:rPr>
          <w:sz w:val="24"/>
        </w:rPr>
      </w:pPr>
      <w:r>
        <w:rPr>
          <w:sz w:val="24"/>
        </w:rPr>
        <w:t>Value added features and</w:t>
      </w:r>
      <w:r>
        <w:rPr>
          <w:spacing w:val="1"/>
          <w:sz w:val="24"/>
        </w:rPr>
        <w:t xml:space="preserve"> </w:t>
      </w:r>
      <w:r>
        <w:rPr>
          <w:sz w:val="24"/>
        </w:rPr>
        <w:t>services</w:t>
      </w:r>
    </w:p>
    <w:p w14:paraId="773F92C9" w14:textId="77777777" w:rsidR="00114BD5" w:rsidRDefault="00092523">
      <w:pPr>
        <w:pStyle w:val="ListParagraph"/>
        <w:numPr>
          <w:ilvl w:val="2"/>
          <w:numId w:val="4"/>
        </w:numPr>
        <w:tabs>
          <w:tab w:val="left" w:pos="1324"/>
          <w:tab w:val="left" w:pos="1325"/>
        </w:tabs>
        <w:ind w:left="1324" w:hanging="361"/>
        <w:rPr>
          <w:sz w:val="24"/>
        </w:rPr>
      </w:pPr>
      <w:r>
        <w:rPr>
          <w:sz w:val="24"/>
        </w:rPr>
        <w:t>Equipment warranty periods (where</w:t>
      </w:r>
      <w:r>
        <w:rPr>
          <w:spacing w:val="-7"/>
          <w:sz w:val="24"/>
        </w:rPr>
        <w:t xml:space="preserve"> </w:t>
      </w:r>
      <w:r>
        <w:rPr>
          <w:sz w:val="24"/>
        </w:rPr>
        <w:t>applicable)</w:t>
      </w:r>
    </w:p>
    <w:p w14:paraId="773F92CA" w14:textId="77777777" w:rsidR="00114BD5" w:rsidRDefault="00092523">
      <w:pPr>
        <w:pStyle w:val="ListParagraph"/>
        <w:numPr>
          <w:ilvl w:val="2"/>
          <w:numId w:val="4"/>
        </w:numPr>
        <w:tabs>
          <w:tab w:val="left" w:pos="1324"/>
          <w:tab w:val="left" w:pos="1325"/>
        </w:tabs>
        <w:spacing w:before="1"/>
        <w:ind w:left="1324" w:hanging="361"/>
        <w:rPr>
          <w:sz w:val="24"/>
        </w:rPr>
      </w:pPr>
      <w:r>
        <w:rPr>
          <w:sz w:val="24"/>
        </w:rPr>
        <w:t>Service call</w:t>
      </w:r>
      <w:r>
        <w:rPr>
          <w:spacing w:val="-2"/>
          <w:sz w:val="24"/>
        </w:rPr>
        <w:t xml:space="preserve"> </w:t>
      </w:r>
      <w:r>
        <w:rPr>
          <w:sz w:val="24"/>
        </w:rPr>
        <w:t>responsiveness</w:t>
      </w:r>
    </w:p>
    <w:p w14:paraId="773F92CB" w14:textId="77777777" w:rsidR="00114BD5" w:rsidRDefault="00092523">
      <w:pPr>
        <w:pStyle w:val="ListParagraph"/>
        <w:numPr>
          <w:ilvl w:val="2"/>
          <w:numId w:val="4"/>
        </w:numPr>
        <w:tabs>
          <w:tab w:val="left" w:pos="1324"/>
          <w:tab w:val="left" w:pos="1325"/>
        </w:tabs>
        <w:ind w:left="1324" w:hanging="361"/>
        <w:rPr>
          <w:sz w:val="24"/>
        </w:rPr>
      </w:pPr>
      <w:r>
        <w:rPr>
          <w:sz w:val="24"/>
        </w:rPr>
        <w:t>Service personnel available for this</w:t>
      </w:r>
      <w:r>
        <w:rPr>
          <w:spacing w:val="-2"/>
          <w:sz w:val="24"/>
        </w:rPr>
        <w:t xml:space="preserve"> </w:t>
      </w:r>
      <w:r>
        <w:rPr>
          <w:sz w:val="24"/>
        </w:rPr>
        <w:t>project</w:t>
      </w:r>
    </w:p>
    <w:p w14:paraId="773F92CC" w14:textId="77777777" w:rsidR="00114BD5" w:rsidRDefault="00092523">
      <w:pPr>
        <w:pStyle w:val="ListParagraph"/>
        <w:numPr>
          <w:ilvl w:val="2"/>
          <w:numId w:val="4"/>
        </w:numPr>
        <w:tabs>
          <w:tab w:val="left" w:pos="1324"/>
          <w:tab w:val="left" w:pos="1325"/>
        </w:tabs>
        <w:ind w:left="1324" w:right="162"/>
        <w:rPr>
          <w:sz w:val="24"/>
        </w:rPr>
      </w:pPr>
      <w:r>
        <w:rPr>
          <w:sz w:val="24"/>
        </w:rPr>
        <w:t>Experience in integrating imaging equipment on Wide Area and Local Area Networks</w:t>
      </w:r>
    </w:p>
    <w:p w14:paraId="773F92CD" w14:textId="77777777" w:rsidR="00114BD5" w:rsidRDefault="00092523">
      <w:pPr>
        <w:pStyle w:val="ListParagraph"/>
        <w:numPr>
          <w:ilvl w:val="2"/>
          <w:numId w:val="4"/>
        </w:numPr>
        <w:tabs>
          <w:tab w:val="left" w:pos="1324"/>
          <w:tab w:val="left" w:pos="1325"/>
        </w:tabs>
        <w:ind w:left="1324" w:hanging="361"/>
        <w:rPr>
          <w:sz w:val="24"/>
        </w:rPr>
      </w:pPr>
      <w:r>
        <w:rPr>
          <w:sz w:val="24"/>
        </w:rPr>
        <w:t>Strength of network</w:t>
      </w:r>
      <w:r>
        <w:rPr>
          <w:spacing w:val="-9"/>
          <w:sz w:val="24"/>
        </w:rPr>
        <w:t xml:space="preserve"> </w:t>
      </w:r>
      <w:r>
        <w:rPr>
          <w:sz w:val="24"/>
        </w:rPr>
        <w:t>engineer(s)</w:t>
      </w:r>
    </w:p>
    <w:p w14:paraId="773F92CE" w14:textId="77777777" w:rsidR="00114BD5" w:rsidRDefault="00114BD5">
      <w:pPr>
        <w:pStyle w:val="BodyText"/>
        <w:spacing w:before="11"/>
        <w:rPr>
          <w:sz w:val="23"/>
        </w:rPr>
      </w:pPr>
    </w:p>
    <w:p w14:paraId="773F92CF" w14:textId="77777777" w:rsidR="00114BD5" w:rsidRDefault="00092523">
      <w:pPr>
        <w:pStyle w:val="ListParagraph"/>
        <w:numPr>
          <w:ilvl w:val="1"/>
          <w:numId w:val="4"/>
        </w:numPr>
        <w:tabs>
          <w:tab w:val="left" w:pos="964"/>
          <w:tab w:val="left" w:pos="965"/>
        </w:tabs>
        <w:ind w:left="964" w:hanging="505"/>
        <w:rPr>
          <w:sz w:val="24"/>
        </w:rPr>
      </w:pPr>
      <w:r>
        <w:rPr>
          <w:sz w:val="24"/>
        </w:rPr>
        <w:t>Price of Requested Products and</w:t>
      </w:r>
      <w:r>
        <w:rPr>
          <w:spacing w:val="-8"/>
          <w:sz w:val="24"/>
        </w:rPr>
        <w:t xml:space="preserve"> </w:t>
      </w:r>
      <w:r>
        <w:rPr>
          <w:sz w:val="24"/>
        </w:rPr>
        <w:t>Services</w:t>
      </w:r>
    </w:p>
    <w:p w14:paraId="773F92D0" w14:textId="77777777" w:rsidR="00114BD5" w:rsidRDefault="00114BD5">
      <w:pPr>
        <w:pStyle w:val="BodyText"/>
        <w:spacing w:before="1"/>
      </w:pPr>
    </w:p>
    <w:p w14:paraId="773F92D1" w14:textId="77777777" w:rsidR="00114BD5" w:rsidRDefault="00092523">
      <w:pPr>
        <w:pStyle w:val="BodyText"/>
        <w:ind w:left="964" w:right="158"/>
        <w:jc w:val="both"/>
      </w:pPr>
      <w:r>
        <w:t>This category will be rated based upon the respondent’s pricing information as required by the RFP. Creative pricing structures (financing plans) and disclosures of supporting pricing details are included in this</w:t>
      </w:r>
      <w:r>
        <w:rPr>
          <w:spacing w:val="-6"/>
        </w:rPr>
        <w:t xml:space="preserve"> </w:t>
      </w:r>
      <w:r>
        <w:t>category.</w:t>
      </w:r>
    </w:p>
    <w:p w14:paraId="773F92D2" w14:textId="77777777" w:rsidR="00114BD5" w:rsidRDefault="00114BD5">
      <w:pPr>
        <w:jc w:val="both"/>
        <w:sectPr w:rsidR="00114BD5">
          <w:pgSz w:w="12240" w:h="15840"/>
          <w:pgMar w:top="1280" w:right="1640" w:bottom="1160" w:left="1700" w:header="0" w:footer="976" w:gutter="0"/>
          <w:cols w:space="720"/>
        </w:sectPr>
      </w:pPr>
    </w:p>
    <w:p w14:paraId="773F92D3" w14:textId="77777777" w:rsidR="00114BD5" w:rsidRDefault="00092523">
      <w:pPr>
        <w:pStyle w:val="Heading1"/>
        <w:spacing w:line="273" w:lineRule="exact"/>
        <w:ind w:left="1105"/>
      </w:pPr>
      <w:r w:rsidRPr="00663B46">
        <w:lastRenderedPageBreak/>
        <w:t>APPENDIX A for Concord Community Schools</w:t>
      </w:r>
    </w:p>
    <w:p w14:paraId="773F92D4" w14:textId="70B7872D" w:rsidR="00114BD5" w:rsidRDefault="00092523">
      <w:pPr>
        <w:pStyle w:val="BodyText"/>
        <w:spacing w:before="1" w:line="235" w:lineRule="auto"/>
        <w:ind w:left="100" w:right="156"/>
        <w:jc w:val="both"/>
      </w:pPr>
      <w:r>
        <w:t xml:space="preserve">Please price the following equipment on a purchase or a 5-year leasing program.  Contract award to begin on or about </w:t>
      </w:r>
      <w:r w:rsidRPr="00851EF0">
        <w:t>April 2</w:t>
      </w:r>
      <w:r w:rsidR="00851EF0" w:rsidRPr="00851EF0">
        <w:t>9</w:t>
      </w:r>
      <w:proofErr w:type="spellStart"/>
      <w:r w:rsidRPr="00851EF0">
        <w:rPr>
          <w:position w:val="9"/>
          <w:sz w:val="16"/>
        </w:rPr>
        <w:t>th</w:t>
      </w:r>
      <w:proofErr w:type="spellEnd"/>
      <w:r w:rsidRPr="00851EF0">
        <w:rPr>
          <w:position w:val="9"/>
          <w:sz w:val="16"/>
        </w:rPr>
        <w:t xml:space="preserve">, </w:t>
      </w:r>
      <w:proofErr w:type="gramStart"/>
      <w:r w:rsidRPr="00851EF0">
        <w:t>20</w:t>
      </w:r>
      <w:r w:rsidR="00851EF0" w:rsidRPr="00851EF0">
        <w:t>23</w:t>
      </w:r>
      <w:proofErr w:type="gramEnd"/>
      <w:r>
        <w:t xml:space="preserve"> and continuing for 5 years. Number of machines needed may vary depending on the final configuration and the successful respondent’s</w:t>
      </w:r>
      <w:r>
        <w:rPr>
          <w:spacing w:val="-1"/>
        </w:rPr>
        <w:t xml:space="preserve"> </w:t>
      </w:r>
      <w:r>
        <w:t>recommendation.</w:t>
      </w:r>
    </w:p>
    <w:p w14:paraId="773F92D5" w14:textId="77777777" w:rsidR="00114BD5" w:rsidRDefault="00092523">
      <w:pPr>
        <w:pStyle w:val="BodyText"/>
        <w:spacing w:before="187"/>
        <w:ind w:left="100"/>
        <w:jc w:val="both"/>
      </w:pPr>
      <w:r>
        <w:t>The total units needed by category for Concord Community Schools is:</w:t>
      </w:r>
    </w:p>
    <w:p w14:paraId="773F92D6" w14:textId="77777777" w:rsidR="00114BD5" w:rsidRDefault="00114BD5">
      <w:pPr>
        <w:pStyle w:val="BodyText"/>
        <w:spacing w:before="9"/>
        <w:rPr>
          <w:sz w:val="16"/>
        </w:rPr>
      </w:pPr>
    </w:p>
    <w:tbl>
      <w:tblPr>
        <w:tblW w:w="0" w:type="auto"/>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4"/>
        <w:gridCol w:w="4707"/>
        <w:gridCol w:w="1056"/>
      </w:tblGrid>
      <w:tr w:rsidR="00114BD5" w14:paraId="773F92DD" w14:textId="77777777">
        <w:trPr>
          <w:trHeight w:val="551"/>
        </w:trPr>
        <w:tc>
          <w:tcPr>
            <w:tcW w:w="1954" w:type="dxa"/>
          </w:tcPr>
          <w:p w14:paraId="773F92D7" w14:textId="77777777" w:rsidR="00114BD5" w:rsidRPr="00584159" w:rsidRDefault="00092523">
            <w:pPr>
              <w:pStyle w:val="TableParagraph"/>
              <w:ind w:left="556"/>
              <w:jc w:val="left"/>
              <w:rPr>
                <w:sz w:val="24"/>
              </w:rPr>
            </w:pPr>
            <w:r w:rsidRPr="00584159">
              <w:rPr>
                <w:sz w:val="24"/>
              </w:rPr>
              <w:t>Machine</w:t>
            </w:r>
          </w:p>
          <w:p w14:paraId="773F92D8" w14:textId="77777777" w:rsidR="00114BD5" w:rsidRPr="00584159" w:rsidRDefault="00092523">
            <w:pPr>
              <w:pStyle w:val="TableParagraph"/>
              <w:spacing w:line="264" w:lineRule="exact"/>
              <w:ind w:left="535"/>
              <w:jc w:val="left"/>
              <w:rPr>
                <w:sz w:val="24"/>
              </w:rPr>
            </w:pPr>
            <w:r w:rsidRPr="00584159">
              <w:rPr>
                <w:sz w:val="24"/>
              </w:rPr>
              <w:t>Category</w:t>
            </w:r>
          </w:p>
        </w:tc>
        <w:tc>
          <w:tcPr>
            <w:tcW w:w="4707" w:type="dxa"/>
          </w:tcPr>
          <w:p w14:paraId="773F92D9" w14:textId="77777777" w:rsidR="00114BD5" w:rsidRPr="00584159" w:rsidRDefault="00114BD5">
            <w:pPr>
              <w:pStyle w:val="TableParagraph"/>
              <w:spacing w:before="3" w:line="240" w:lineRule="auto"/>
              <w:ind w:left="0"/>
              <w:jc w:val="left"/>
              <w:rPr>
                <w:sz w:val="23"/>
              </w:rPr>
            </w:pPr>
          </w:p>
          <w:p w14:paraId="773F92DA" w14:textId="77777777" w:rsidR="00114BD5" w:rsidRPr="00584159" w:rsidRDefault="00092523">
            <w:pPr>
              <w:pStyle w:val="TableParagraph"/>
              <w:spacing w:line="264" w:lineRule="exact"/>
              <w:ind w:left="268" w:right="264"/>
              <w:rPr>
                <w:sz w:val="24"/>
              </w:rPr>
            </w:pPr>
            <w:r w:rsidRPr="00584159">
              <w:rPr>
                <w:sz w:val="24"/>
              </w:rPr>
              <w:t>Rated Speeds</w:t>
            </w:r>
          </w:p>
        </w:tc>
        <w:tc>
          <w:tcPr>
            <w:tcW w:w="1056" w:type="dxa"/>
          </w:tcPr>
          <w:p w14:paraId="773F92DB" w14:textId="77777777" w:rsidR="00114BD5" w:rsidRPr="00584159" w:rsidRDefault="00114BD5">
            <w:pPr>
              <w:pStyle w:val="TableParagraph"/>
              <w:spacing w:before="3" w:line="240" w:lineRule="auto"/>
              <w:ind w:left="0"/>
              <w:jc w:val="left"/>
              <w:rPr>
                <w:sz w:val="23"/>
              </w:rPr>
            </w:pPr>
          </w:p>
          <w:p w14:paraId="773F92DC" w14:textId="77777777" w:rsidR="00114BD5" w:rsidRPr="00584159" w:rsidRDefault="00092523">
            <w:pPr>
              <w:pStyle w:val="TableParagraph"/>
              <w:spacing w:line="264" w:lineRule="exact"/>
              <w:ind w:left="89" w:right="77"/>
              <w:rPr>
                <w:sz w:val="24"/>
              </w:rPr>
            </w:pPr>
            <w:r w:rsidRPr="00584159">
              <w:rPr>
                <w:sz w:val="24"/>
              </w:rPr>
              <w:t>Quantity</w:t>
            </w:r>
          </w:p>
        </w:tc>
      </w:tr>
      <w:tr w:rsidR="00114BD5" w14:paraId="773F92E3" w14:textId="77777777">
        <w:trPr>
          <w:trHeight w:val="551"/>
        </w:trPr>
        <w:tc>
          <w:tcPr>
            <w:tcW w:w="1954" w:type="dxa"/>
          </w:tcPr>
          <w:p w14:paraId="773F92DE" w14:textId="77777777" w:rsidR="00114BD5" w:rsidRPr="00584159" w:rsidRDefault="00114BD5">
            <w:pPr>
              <w:pStyle w:val="TableParagraph"/>
              <w:spacing w:before="3" w:line="240" w:lineRule="auto"/>
              <w:ind w:left="0"/>
              <w:jc w:val="left"/>
              <w:rPr>
                <w:sz w:val="23"/>
              </w:rPr>
            </w:pPr>
          </w:p>
          <w:p w14:paraId="773F92DF" w14:textId="77777777" w:rsidR="00114BD5" w:rsidRPr="00584159" w:rsidRDefault="00092523">
            <w:pPr>
              <w:pStyle w:val="TableParagraph"/>
              <w:spacing w:line="264" w:lineRule="exact"/>
              <w:rPr>
                <w:sz w:val="24"/>
              </w:rPr>
            </w:pPr>
            <w:r w:rsidRPr="00584159">
              <w:rPr>
                <w:sz w:val="24"/>
              </w:rPr>
              <w:t>1</w:t>
            </w:r>
          </w:p>
        </w:tc>
        <w:tc>
          <w:tcPr>
            <w:tcW w:w="4707" w:type="dxa"/>
          </w:tcPr>
          <w:p w14:paraId="773F92E0" w14:textId="77777777" w:rsidR="00114BD5" w:rsidRPr="00584159" w:rsidRDefault="00092523">
            <w:pPr>
              <w:pStyle w:val="TableParagraph"/>
              <w:ind w:left="271" w:right="263"/>
              <w:rPr>
                <w:sz w:val="24"/>
              </w:rPr>
            </w:pPr>
            <w:r w:rsidRPr="00584159">
              <w:rPr>
                <w:sz w:val="24"/>
              </w:rPr>
              <w:t>B&amp;W 110 PPM or Greater MFP (A3) unit</w:t>
            </w:r>
          </w:p>
          <w:p w14:paraId="773F92E1" w14:textId="77777777" w:rsidR="00114BD5" w:rsidRPr="00584159" w:rsidRDefault="00092523">
            <w:pPr>
              <w:pStyle w:val="TableParagraph"/>
              <w:spacing w:line="264" w:lineRule="exact"/>
              <w:ind w:left="271" w:right="261"/>
              <w:rPr>
                <w:sz w:val="24"/>
              </w:rPr>
            </w:pPr>
            <w:r w:rsidRPr="00584159">
              <w:rPr>
                <w:sz w:val="24"/>
              </w:rPr>
              <w:t xml:space="preserve">requires a </w:t>
            </w:r>
            <w:proofErr w:type="gramStart"/>
            <w:r w:rsidRPr="00584159">
              <w:rPr>
                <w:sz w:val="24"/>
              </w:rPr>
              <w:t>42 coil</w:t>
            </w:r>
            <w:proofErr w:type="gramEnd"/>
            <w:r w:rsidRPr="00584159">
              <w:rPr>
                <w:sz w:val="24"/>
              </w:rPr>
              <w:t xml:space="preserve"> punch in-line</w:t>
            </w:r>
          </w:p>
        </w:tc>
        <w:tc>
          <w:tcPr>
            <w:tcW w:w="1056" w:type="dxa"/>
          </w:tcPr>
          <w:p w14:paraId="773F92E2" w14:textId="77777777" w:rsidR="00114BD5" w:rsidRPr="00584159" w:rsidRDefault="00092523">
            <w:pPr>
              <w:pStyle w:val="TableParagraph"/>
              <w:ind w:left="10"/>
              <w:rPr>
                <w:sz w:val="24"/>
              </w:rPr>
            </w:pPr>
            <w:r w:rsidRPr="00584159">
              <w:rPr>
                <w:sz w:val="24"/>
              </w:rPr>
              <w:t>1</w:t>
            </w:r>
          </w:p>
        </w:tc>
      </w:tr>
      <w:tr w:rsidR="00114BD5" w14:paraId="773F92E7" w14:textId="77777777">
        <w:trPr>
          <w:trHeight w:val="314"/>
        </w:trPr>
        <w:tc>
          <w:tcPr>
            <w:tcW w:w="1954" w:type="dxa"/>
          </w:tcPr>
          <w:p w14:paraId="773F92E4" w14:textId="77777777" w:rsidR="00114BD5" w:rsidRPr="00584159" w:rsidRDefault="00092523">
            <w:pPr>
              <w:pStyle w:val="TableParagraph"/>
              <w:spacing w:before="30" w:line="264" w:lineRule="exact"/>
              <w:rPr>
                <w:sz w:val="24"/>
              </w:rPr>
            </w:pPr>
            <w:r w:rsidRPr="00584159">
              <w:rPr>
                <w:sz w:val="24"/>
              </w:rPr>
              <w:t>2</w:t>
            </w:r>
          </w:p>
        </w:tc>
        <w:tc>
          <w:tcPr>
            <w:tcW w:w="4707" w:type="dxa"/>
          </w:tcPr>
          <w:p w14:paraId="773F92E5" w14:textId="77777777" w:rsidR="00114BD5" w:rsidRPr="00584159" w:rsidRDefault="00092523">
            <w:pPr>
              <w:pStyle w:val="TableParagraph"/>
              <w:ind w:left="270" w:right="264"/>
              <w:rPr>
                <w:sz w:val="24"/>
              </w:rPr>
            </w:pPr>
            <w:r w:rsidRPr="00584159">
              <w:rPr>
                <w:sz w:val="24"/>
              </w:rPr>
              <w:t>B&amp;W 90 PPM or Greater MFP (A3)</w:t>
            </w:r>
          </w:p>
        </w:tc>
        <w:tc>
          <w:tcPr>
            <w:tcW w:w="1056" w:type="dxa"/>
          </w:tcPr>
          <w:p w14:paraId="773F92E6" w14:textId="77777777" w:rsidR="00114BD5" w:rsidRPr="00584159" w:rsidRDefault="00092523">
            <w:pPr>
              <w:pStyle w:val="TableParagraph"/>
              <w:ind w:left="10"/>
              <w:rPr>
                <w:sz w:val="24"/>
              </w:rPr>
            </w:pPr>
            <w:r w:rsidRPr="00584159">
              <w:rPr>
                <w:sz w:val="24"/>
              </w:rPr>
              <w:t>3</w:t>
            </w:r>
          </w:p>
        </w:tc>
      </w:tr>
      <w:tr w:rsidR="00114BD5" w14:paraId="773F92EB" w14:textId="77777777">
        <w:trPr>
          <w:trHeight w:val="316"/>
        </w:trPr>
        <w:tc>
          <w:tcPr>
            <w:tcW w:w="1954" w:type="dxa"/>
          </w:tcPr>
          <w:p w14:paraId="773F92E8" w14:textId="77777777" w:rsidR="00114BD5" w:rsidRPr="00584159" w:rsidRDefault="00092523">
            <w:pPr>
              <w:pStyle w:val="TableParagraph"/>
              <w:spacing w:before="33" w:line="264" w:lineRule="exact"/>
              <w:rPr>
                <w:sz w:val="24"/>
              </w:rPr>
            </w:pPr>
            <w:r w:rsidRPr="00584159">
              <w:rPr>
                <w:sz w:val="24"/>
              </w:rPr>
              <w:t>3</w:t>
            </w:r>
          </w:p>
        </w:tc>
        <w:tc>
          <w:tcPr>
            <w:tcW w:w="4707" w:type="dxa"/>
          </w:tcPr>
          <w:p w14:paraId="773F92E9" w14:textId="77777777" w:rsidR="00114BD5" w:rsidRPr="00584159" w:rsidRDefault="00092523">
            <w:pPr>
              <w:pStyle w:val="TableParagraph"/>
              <w:spacing w:line="271" w:lineRule="exact"/>
              <w:ind w:left="271" w:right="264"/>
              <w:rPr>
                <w:sz w:val="24"/>
              </w:rPr>
            </w:pPr>
            <w:r w:rsidRPr="00584159">
              <w:rPr>
                <w:sz w:val="24"/>
              </w:rPr>
              <w:t>B&amp;W/Color 60 PPM or Greater MFP (A3)</w:t>
            </w:r>
          </w:p>
        </w:tc>
        <w:tc>
          <w:tcPr>
            <w:tcW w:w="1056" w:type="dxa"/>
          </w:tcPr>
          <w:p w14:paraId="773F92EA" w14:textId="77777777" w:rsidR="00114BD5" w:rsidRPr="00584159" w:rsidRDefault="00092523">
            <w:pPr>
              <w:pStyle w:val="TableParagraph"/>
              <w:spacing w:line="271" w:lineRule="exact"/>
              <w:ind w:left="10"/>
              <w:rPr>
                <w:sz w:val="24"/>
              </w:rPr>
            </w:pPr>
            <w:r w:rsidRPr="00584159">
              <w:rPr>
                <w:sz w:val="24"/>
              </w:rPr>
              <w:t>9</w:t>
            </w:r>
          </w:p>
        </w:tc>
      </w:tr>
      <w:tr w:rsidR="00114BD5" w14:paraId="773F92EF" w14:textId="77777777">
        <w:trPr>
          <w:trHeight w:val="314"/>
        </w:trPr>
        <w:tc>
          <w:tcPr>
            <w:tcW w:w="1954" w:type="dxa"/>
          </w:tcPr>
          <w:p w14:paraId="773F92EC" w14:textId="77777777" w:rsidR="00114BD5" w:rsidRPr="00584159" w:rsidRDefault="00092523">
            <w:pPr>
              <w:pStyle w:val="TableParagraph"/>
              <w:spacing w:before="30" w:line="264" w:lineRule="exact"/>
              <w:rPr>
                <w:sz w:val="24"/>
              </w:rPr>
            </w:pPr>
            <w:r w:rsidRPr="00584159">
              <w:rPr>
                <w:sz w:val="24"/>
              </w:rPr>
              <w:t>4</w:t>
            </w:r>
          </w:p>
        </w:tc>
        <w:tc>
          <w:tcPr>
            <w:tcW w:w="4707" w:type="dxa"/>
          </w:tcPr>
          <w:p w14:paraId="773F92ED" w14:textId="77777777" w:rsidR="00114BD5" w:rsidRPr="00584159" w:rsidRDefault="00092523">
            <w:pPr>
              <w:pStyle w:val="TableParagraph"/>
              <w:ind w:left="271" w:right="264"/>
              <w:rPr>
                <w:sz w:val="24"/>
              </w:rPr>
            </w:pPr>
            <w:r w:rsidRPr="00584159">
              <w:rPr>
                <w:sz w:val="24"/>
              </w:rPr>
              <w:t>B&amp;W 60 PPM or Greater MFP (A3)</w:t>
            </w:r>
          </w:p>
        </w:tc>
        <w:tc>
          <w:tcPr>
            <w:tcW w:w="1056" w:type="dxa"/>
          </w:tcPr>
          <w:p w14:paraId="773F92EE" w14:textId="77777777" w:rsidR="00114BD5" w:rsidRPr="00584159" w:rsidRDefault="00092523">
            <w:pPr>
              <w:pStyle w:val="TableParagraph"/>
              <w:ind w:left="87" w:right="77"/>
              <w:rPr>
                <w:sz w:val="24"/>
              </w:rPr>
            </w:pPr>
            <w:r w:rsidRPr="00584159">
              <w:rPr>
                <w:sz w:val="24"/>
              </w:rPr>
              <w:t>20</w:t>
            </w:r>
          </w:p>
        </w:tc>
      </w:tr>
      <w:tr w:rsidR="00114BD5" w14:paraId="773F92F3" w14:textId="77777777">
        <w:trPr>
          <w:trHeight w:val="316"/>
        </w:trPr>
        <w:tc>
          <w:tcPr>
            <w:tcW w:w="1954" w:type="dxa"/>
          </w:tcPr>
          <w:p w14:paraId="773F92F0" w14:textId="77777777" w:rsidR="00114BD5" w:rsidRPr="00584159" w:rsidRDefault="00092523">
            <w:pPr>
              <w:pStyle w:val="TableParagraph"/>
              <w:spacing w:before="32" w:line="264" w:lineRule="exact"/>
              <w:rPr>
                <w:sz w:val="24"/>
              </w:rPr>
            </w:pPr>
            <w:r w:rsidRPr="00584159">
              <w:rPr>
                <w:sz w:val="24"/>
              </w:rPr>
              <w:t>5</w:t>
            </w:r>
          </w:p>
        </w:tc>
        <w:tc>
          <w:tcPr>
            <w:tcW w:w="4707" w:type="dxa"/>
          </w:tcPr>
          <w:p w14:paraId="773F92F1" w14:textId="77777777" w:rsidR="00114BD5" w:rsidRPr="00584159" w:rsidRDefault="00092523">
            <w:pPr>
              <w:pStyle w:val="TableParagraph"/>
              <w:ind w:left="271" w:right="264"/>
              <w:rPr>
                <w:sz w:val="24"/>
              </w:rPr>
            </w:pPr>
            <w:r w:rsidRPr="00584159">
              <w:rPr>
                <w:sz w:val="24"/>
              </w:rPr>
              <w:t>B&amp;W/Color 45 PPM or Greater MFP (A3)</w:t>
            </w:r>
          </w:p>
        </w:tc>
        <w:tc>
          <w:tcPr>
            <w:tcW w:w="1056" w:type="dxa"/>
          </w:tcPr>
          <w:p w14:paraId="773F92F2" w14:textId="77777777" w:rsidR="00114BD5" w:rsidRPr="00584159" w:rsidRDefault="00092523">
            <w:pPr>
              <w:pStyle w:val="TableParagraph"/>
              <w:ind w:left="10"/>
              <w:rPr>
                <w:sz w:val="24"/>
              </w:rPr>
            </w:pPr>
            <w:r w:rsidRPr="00584159">
              <w:rPr>
                <w:sz w:val="24"/>
              </w:rPr>
              <w:t>5</w:t>
            </w:r>
          </w:p>
        </w:tc>
      </w:tr>
      <w:tr w:rsidR="00114BD5" w14:paraId="773F92F7" w14:textId="77777777">
        <w:trPr>
          <w:trHeight w:val="313"/>
        </w:trPr>
        <w:tc>
          <w:tcPr>
            <w:tcW w:w="1954" w:type="dxa"/>
          </w:tcPr>
          <w:p w14:paraId="773F92F4" w14:textId="77777777" w:rsidR="00114BD5" w:rsidRPr="00584159" w:rsidRDefault="00092523">
            <w:pPr>
              <w:pStyle w:val="TableParagraph"/>
              <w:spacing w:before="30" w:line="264" w:lineRule="exact"/>
              <w:rPr>
                <w:sz w:val="24"/>
              </w:rPr>
            </w:pPr>
            <w:r w:rsidRPr="00584159">
              <w:rPr>
                <w:sz w:val="24"/>
              </w:rPr>
              <w:t>6</w:t>
            </w:r>
          </w:p>
        </w:tc>
        <w:tc>
          <w:tcPr>
            <w:tcW w:w="4707" w:type="dxa"/>
          </w:tcPr>
          <w:p w14:paraId="773F92F5" w14:textId="77777777" w:rsidR="00114BD5" w:rsidRPr="00584159" w:rsidRDefault="00092523">
            <w:pPr>
              <w:pStyle w:val="TableParagraph"/>
              <w:ind w:left="269" w:right="264"/>
              <w:rPr>
                <w:sz w:val="24"/>
              </w:rPr>
            </w:pPr>
            <w:r w:rsidRPr="00584159">
              <w:rPr>
                <w:sz w:val="24"/>
              </w:rPr>
              <w:t>B&amp;W 45 PPM or Greater MFP (A3)</w:t>
            </w:r>
          </w:p>
        </w:tc>
        <w:tc>
          <w:tcPr>
            <w:tcW w:w="1056" w:type="dxa"/>
          </w:tcPr>
          <w:p w14:paraId="773F92F6" w14:textId="2A37BCBF" w:rsidR="00114BD5" w:rsidRPr="00584159" w:rsidRDefault="00584159">
            <w:pPr>
              <w:pStyle w:val="TableParagraph"/>
              <w:ind w:left="10"/>
              <w:rPr>
                <w:sz w:val="24"/>
              </w:rPr>
            </w:pPr>
            <w:r w:rsidRPr="00584159">
              <w:rPr>
                <w:sz w:val="24"/>
              </w:rPr>
              <w:t>8</w:t>
            </w:r>
          </w:p>
        </w:tc>
      </w:tr>
      <w:tr w:rsidR="00114BD5" w14:paraId="773F92FB" w14:textId="77777777">
        <w:trPr>
          <w:trHeight w:val="316"/>
        </w:trPr>
        <w:tc>
          <w:tcPr>
            <w:tcW w:w="1954" w:type="dxa"/>
          </w:tcPr>
          <w:p w14:paraId="773F92F8" w14:textId="77777777" w:rsidR="00114BD5" w:rsidRPr="00584159" w:rsidRDefault="00092523">
            <w:pPr>
              <w:pStyle w:val="TableParagraph"/>
              <w:spacing w:before="32" w:line="264" w:lineRule="exact"/>
              <w:rPr>
                <w:sz w:val="24"/>
              </w:rPr>
            </w:pPr>
            <w:r w:rsidRPr="00584159">
              <w:rPr>
                <w:sz w:val="24"/>
              </w:rPr>
              <w:t>7</w:t>
            </w:r>
          </w:p>
        </w:tc>
        <w:tc>
          <w:tcPr>
            <w:tcW w:w="4707" w:type="dxa"/>
          </w:tcPr>
          <w:p w14:paraId="773F92F9" w14:textId="77777777" w:rsidR="00114BD5" w:rsidRPr="00584159" w:rsidRDefault="00092523">
            <w:pPr>
              <w:pStyle w:val="TableParagraph"/>
              <w:ind w:left="270" w:right="264"/>
              <w:rPr>
                <w:sz w:val="24"/>
              </w:rPr>
            </w:pPr>
            <w:r w:rsidRPr="00584159">
              <w:rPr>
                <w:sz w:val="24"/>
              </w:rPr>
              <w:t>B&amp;W/ Color 35 PPM MFP (A3)</w:t>
            </w:r>
          </w:p>
        </w:tc>
        <w:tc>
          <w:tcPr>
            <w:tcW w:w="1056" w:type="dxa"/>
          </w:tcPr>
          <w:p w14:paraId="773F92FA" w14:textId="77777777" w:rsidR="00114BD5" w:rsidRPr="00584159" w:rsidRDefault="00092523">
            <w:pPr>
              <w:pStyle w:val="TableParagraph"/>
              <w:ind w:left="10"/>
              <w:rPr>
                <w:sz w:val="24"/>
              </w:rPr>
            </w:pPr>
            <w:r w:rsidRPr="00584159">
              <w:rPr>
                <w:sz w:val="24"/>
              </w:rPr>
              <w:t>2</w:t>
            </w:r>
          </w:p>
        </w:tc>
      </w:tr>
      <w:tr w:rsidR="00114BD5" w14:paraId="773F92FF" w14:textId="77777777">
        <w:trPr>
          <w:trHeight w:val="313"/>
        </w:trPr>
        <w:tc>
          <w:tcPr>
            <w:tcW w:w="1954" w:type="dxa"/>
          </w:tcPr>
          <w:p w14:paraId="773F92FC" w14:textId="77777777" w:rsidR="00114BD5" w:rsidRPr="00584159" w:rsidRDefault="00092523">
            <w:pPr>
              <w:pStyle w:val="TableParagraph"/>
              <w:spacing w:before="30" w:line="264" w:lineRule="exact"/>
              <w:rPr>
                <w:sz w:val="24"/>
              </w:rPr>
            </w:pPr>
            <w:r w:rsidRPr="00584159">
              <w:rPr>
                <w:sz w:val="24"/>
              </w:rPr>
              <w:t>8</w:t>
            </w:r>
          </w:p>
        </w:tc>
        <w:tc>
          <w:tcPr>
            <w:tcW w:w="4707" w:type="dxa"/>
          </w:tcPr>
          <w:p w14:paraId="773F92FD" w14:textId="77777777" w:rsidR="00114BD5" w:rsidRPr="00584159" w:rsidRDefault="00092523">
            <w:pPr>
              <w:pStyle w:val="TableParagraph"/>
              <w:ind w:left="270" w:right="264"/>
              <w:rPr>
                <w:sz w:val="24"/>
              </w:rPr>
            </w:pPr>
            <w:r w:rsidRPr="00584159">
              <w:rPr>
                <w:sz w:val="24"/>
              </w:rPr>
              <w:t>None Needed</w:t>
            </w:r>
          </w:p>
        </w:tc>
        <w:tc>
          <w:tcPr>
            <w:tcW w:w="1056" w:type="dxa"/>
          </w:tcPr>
          <w:p w14:paraId="773F92FE" w14:textId="77777777" w:rsidR="00114BD5" w:rsidRPr="00584159" w:rsidRDefault="00092523">
            <w:pPr>
              <w:pStyle w:val="TableParagraph"/>
              <w:ind w:left="10"/>
              <w:rPr>
                <w:sz w:val="24"/>
              </w:rPr>
            </w:pPr>
            <w:r w:rsidRPr="00584159">
              <w:rPr>
                <w:sz w:val="24"/>
              </w:rPr>
              <w:t>0</w:t>
            </w:r>
          </w:p>
        </w:tc>
      </w:tr>
      <w:tr w:rsidR="00114BD5" w14:paraId="773F9303" w14:textId="77777777">
        <w:trPr>
          <w:trHeight w:val="313"/>
        </w:trPr>
        <w:tc>
          <w:tcPr>
            <w:tcW w:w="1954" w:type="dxa"/>
          </w:tcPr>
          <w:p w14:paraId="773F9300" w14:textId="77777777" w:rsidR="00114BD5" w:rsidRPr="00584159" w:rsidRDefault="00092523">
            <w:pPr>
              <w:pStyle w:val="TableParagraph"/>
              <w:spacing w:before="30" w:line="264" w:lineRule="exact"/>
              <w:rPr>
                <w:sz w:val="24"/>
              </w:rPr>
            </w:pPr>
            <w:r w:rsidRPr="00584159">
              <w:rPr>
                <w:sz w:val="24"/>
              </w:rPr>
              <w:t>9</w:t>
            </w:r>
          </w:p>
        </w:tc>
        <w:tc>
          <w:tcPr>
            <w:tcW w:w="4707" w:type="dxa"/>
          </w:tcPr>
          <w:p w14:paraId="773F9301" w14:textId="77777777" w:rsidR="00114BD5" w:rsidRPr="00584159" w:rsidRDefault="00092523">
            <w:pPr>
              <w:pStyle w:val="TableParagraph"/>
              <w:ind w:left="271" w:right="263"/>
              <w:rPr>
                <w:sz w:val="24"/>
              </w:rPr>
            </w:pPr>
            <w:r w:rsidRPr="00584159">
              <w:rPr>
                <w:sz w:val="24"/>
              </w:rPr>
              <w:t>B&amp;W/Color 30 PPM or Greater MFP (A4)</w:t>
            </w:r>
          </w:p>
        </w:tc>
        <w:tc>
          <w:tcPr>
            <w:tcW w:w="1056" w:type="dxa"/>
          </w:tcPr>
          <w:p w14:paraId="773F9302" w14:textId="77777777" w:rsidR="00114BD5" w:rsidRPr="00584159" w:rsidRDefault="00092523">
            <w:pPr>
              <w:pStyle w:val="TableParagraph"/>
              <w:ind w:left="10"/>
              <w:rPr>
                <w:sz w:val="24"/>
              </w:rPr>
            </w:pPr>
            <w:r w:rsidRPr="00584159">
              <w:rPr>
                <w:sz w:val="24"/>
              </w:rPr>
              <w:t>1</w:t>
            </w:r>
          </w:p>
        </w:tc>
      </w:tr>
      <w:tr w:rsidR="00114BD5" w14:paraId="773F9307" w14:textId="77777777">
        <w:trPr>
          <w:trHeight w:val="316"/>
        </w:trPr>
        <w:tc>
          <w:tcPr>
            <w:tcW w:w="1954" w:type="dxa"/>
          </w:tcPr>
          <w:p w14:paraId="773F9304" w14:textId="77777777" w:rsidR="00114BD5" w:rsidRPr="00584159" w:rsidRDefault="00114BD5">
            <w:pPr>
              <w:pStyle w:val="TableParagraph"/>
              <w:spacing w:line="240" w:lineRule="auto"/>
              <w:ind w:left="0"/>
              <w:jc w:val="left"/>
            </w:pPr>
          </w:p>
        </w:tc>
        <w:tc>
          <w:tcPr>
            <w:tcW w:w="4707" w:type="dxa"/>
          </w:tcPr>
          <w:p w14:paraId="773F9305" w14:textId="77777777" w:rsidR="00114BD5" w:rsidRPr="00584159" w:rsidRDefault="00092523">
            <w:pPr>
              <w:pStyle w:val="TableParagraph"/>
              <w:spacing w:line="270" w:lineRule="exact"/>
              <w:ind w:left="270" w:right="264"/>
              <w:rPr>
                <w:sz w:val="24"/>
              </w:rPr>
            </w:pPr>
            <w:r w:rsidRPr="00584159">
              <w:rPr>
                <w:sz w:val="24"/>
              </w:rPr>
              <w:t>Total Number of Units Requested</w:t>
            </w:r>
          </w:p>
        </w:tc>
        <w:tc>
          <w:tcPr>
            <w:tcW w:w="1056" w:type="dxa"/>
          </w:tcPr>
          <w:p w14:paraId="773F9306" w14:textId="2CC8807E" w:rsidR="00114BD5" w:rsidRPr="00584159" w:rsidRDefault="00092523">
            <w:pPr>
              <w:pStyle w:val="TableParagraph"/>
              <w:spacing w:line="270" w:lineRule="exact"/>
              <w:ind w:left="87" w:right="77"/>
              <w:rPr>
                <w:sz w:val="24"/>
              </w:rPr>
            </w:pPr>
            <w:r w:rsidRPr="00584159">
              <w:rPr>
                <w:sz w:val="24"/>
              </w:rPr>
              <w:t>4</w:t>
            </w:r>
            <w:r w:rsidR="00584159" w:rsidRPr="00584159">
              <w:rPr>
                <w:sz w:val="24"/>
              </w:rPr>
              <w:t>9</w:t>
            </w:r>
          </w:p>
        </w:tc>
      </w:tr>
    </w:tbl>
    <w:p w14:paraId="773F9308" w14:textId="77777777" w:rsidR="00114BD5" w:rsidRDefault="00092523">
      <w:pPr>
        <w:pStyle w:val="BodyText"/>
        <w:spacing w:before="176"/>
        <w:ind w:left="100" w:right="153"/>
        <w:jc w:val="both"/>
      </w:pPr>
      <w:r>
        <w:t>Each unit must be delivered to the selected CCS destination will be equipped with a Power Filter at no additional cost to CCS</w:t>
      </w:r>
    </w:p>
    <w:p w14:paraId="773F9309" w14:textId="77777777" w:rsidR="00114BD5" w:rsidRDefault="00092523">
      <w:pPr>
        <w:pStyle w:val="BodyText"/>
        <w:spacing w:before="183"/>
        <w:ind w:left="100"/>
        <w:jc w:val="both"/>
      </w:pPr>
      <w:r>
        <w:t>Please provide lease pricing based up the RFP request.</w:t>
      </w:r>
    </w:p>
    <w:p w14:paraId="773F930A" w14:textId="77777777" w:rsidR="00114BD5" w:rsidRDefault="00092523">
      <w:pPr>
        <w:pStyle w:val="BodyText"/>
        <w:tabs>
          <w:tab w:val="left" w:pos="5095"/>
        </w:tabs>
        <w:spacing w:before="185" w:line="400" w:lineRule="auto"/>
        <w:ind w:left="820" w:right="3802"/>
        <w:jc w:val="both"/>
      </w:pPr>
      <w:r>
        <w:t>60</w:t>
      </w:r>
      <w:r>
        <w:rPr>
          <w:spacing w:val="-1"/>
        </w:rPr>
        <w:t xml:space="preserve"> </w:t>
      </w:r>
      <w:r>
        <w:t>Month</w:t>
      </w:r>
      <w:r>
        <w:rPr>
          <w:spacing w:val="-1"/>
        </w:rPr>
        <w:t xml:space="preserve"> </w:t>
      </w:r>
      <w:proofErr w:type="gramStart"/>
      <w:r>
        <w:t xml:space="preserve">Term </w:t>
      </w:r>
      <w:r>
        <w:rPr>
          <w:u w:val="single"/>
        </w:rPr>
        <w:t xml:space="preserve"> </w:t>
      </w:r>
      <w:r>
        <w:rPr>
          <w:u w:val="single"/>
        </w:rPr>
        <w:tab/>
      </w:r>
      <w:proofErr w:type="gramEnd"/>
      <w:r>
        <w:t xml:space="preserve"> 48</w:t>
      </w:r>
      <w:r>
        <w:rPr>
          <w:spacing w:val="-1"/>
        </w:rPr>
        <w:t xml:space="preserve"> </w:t>
      </w:r>
      <w:r>
        <w:t>Month</w:t>
      </w:r>
      <w:r>
        <w:rPr>
          <w:spacing w:val="-1"/>
        </w:rPr>
        <w:t xml:space="preserve"> </w:t>
      </w:r>
      <w:r>
        <w:t xml:space="preserve">Term </w:t>
      </w:r>
      <w:r>
        <w:rPr>
          <w:u w:val="single"/>
        </w:rPr>
        <w:t xml:space="preserve"> </w:t>
      </w:r>
      <w:r>
        <w:rPr>
          <w:u w:val="single"/>
        </w:rPr>
        <w:tab/>
      </w:r>
      <w:r>
        <w:t xml:space="preserve"> 36 Month</w:t>
      </w:r>
      <w:r>
        <w:rPr>
          <w:spacing w:val="-2"/>
        </w:rPr>
        <w:t xml:space="preserve"> </w:t>
      </w:r>
      <w:r>
        <w:t xml:space="preserve">Term </w:t>
      </w:r>
      <w:r>
        <w:rPr>
          <w:u w:val="single"/>
        </w:rPr>
        <w:t xml:space="preserve"> </w:t>
      </w:r>
      <w:r>
        <w:rPr>
          <w:u w:val="single"/>
        </w:rPr>
        <w:tab/>
      </w:r>
    </w:p>
    <w:p w14:paraId="773F930B" w14:textId="77777777" w:rsidR="00114BD5" w:rsidRDefault="00092523">
      <w:pPr>
        <w:pStyle w:val="BodyText"/>
        <w:spacing w:before="89"/>
        <w:ind w:left="100" w:right="148"/>
      </w:pPr>
      <w:r>
        <w:t>Please provide a Cost per Page for maintenance and supplies with No Minimums. Supplies including All Toners and Staples. All pricing proposed will be guaranteed not to have any rate increases for a period of 60 months.</w:t>
      </w:r>
    </w:p>
    <w:p w14:paraId="773F930C" w14:textId="77777777" w:rsidR="00114BD5" w:rsidRDefault="00114BD5">
      <w:pPr>
        <w:pStyle w:val="BodyText"/>
      </w:pPr>
    </w:p>
    <w:p w14:paraId="773F930D" w14:textId="77777777" w:rsidR="00114BD5" w:rsidRDefault="00092523">
      <w:pPr>
        <w:pStyle w:val="BodyText"/>
        <w:tabs>
          <w:tab w:val="left" w:pos="5063"/>
        </w:tabs>
        <w:ind w:left="820"/>
      </w:pPr>
      <w:r>
        <w:t>Monochrome per Page</w:t>
      </w:r>
      <w:r>
        <w:rPr>
          <w:spacing w:val="-4"/>
        </w:rPr>
        <w:t xml:space="preserve"> </w:t>
      </w:r>
      <w:r>
        <w:t>Cost</w:t>
      </w:r>
      <w:r>
        <w:rPr>
          <w:spacing w:val="1"/>
        </w:rPr>
        <w:t xml:space="preserve"> </w:t>
      </w:r>
      <w:r>
        <w:rPr>
          <w:u w:val="single"/>
        </w:rPr>
        <w:t xml:space="preserve"> </w:t>
      </w:r>
      <w:r>
        <w:rPr>
          <w:u w:val="single"/>
        </w:rPr>
        <w:tab/>
      </w:r>
    </w:p>
    <w:p w14:paraId="773F930E" w14:textId="77777777" w:rsidR="00114BD5" w:rsidRDefault="00114BD5">
      <w:pPr>
        <w:pStyle w:val="BodyText"/>
        <w:spacing w:before="2"/>
        <w:rPr>
          <w:sz w:val="16"/>
        </w:rPr>
      </w:pPr>
    </w:p>
    <w:p w14:paraId="773F930F" w14:textId="77777777" w:rsidR="00114BD5" w:rsidRDefault="00092523">
      <w:pPr>
        <w:pStyle w:val="BodyText"/>
        <w:tabs>
          <w:tab w:val="left" w:pos="5123"/>
        </w:tabs>
        <w:spacing w:before="90"/>
        <w:ind w:left="820"/>
      </w:pPr>
      <w:r>
        <w:t>Full Color per Page</w:t>
      </w:r>
      <w:r>
        <w:rPr>
          <w:spacing w:val="-7"/>
        </w:rPr>
        <w:t xml:space="preserve"> </w:t>
      </w:r>
      <w:r>
        <w:t>Cost</w:t>
      </w:r>
      <w:r>
        <w:rPr>
          <w:spacing w:val="4"/>
        </w:rPr>
        <w:t xml:space="preserve"> </w:t>
      </w:r>
      <w:r>
        <w:rPr>
          <w:u w:val="single"/>
        </w:rPr>
        <w:t xml:space="preserve"> </w:t>
      </w:r>
      <w:r>
        <w:rPr>
          <w:u w:val="single"/>
        </w:rPr>
        <w:tab/>
      </w:r>
    </w:p>
    <w:p w14:paraId="773F9310" w14:textId="77777777" w:rsidR="00114BD5" w:rsidRDefault="00114BD5">
      <w:pPr>
        <w:pStyle w:val="BodyText"/>
        <w:spacing w:before="2"/>
        <w:rPr>
          <w:sz w:val="16"/>
        </w:rPr>
      </w:pPr>
    </w:p>
    <w:p w14:paraId="62DCB914" w14:textId="6040A6F1" w:rsidR="00A97A15" w:rsidRDefault="00092523" w:rsidP="00A97A15">
      <w:pPr>
        <w:pStyle w:val="BodyText"/>
        <w:spacing w:before="3"/>
        <w:ind w:left="100"/>
      </w:pPr>
      <w:r>
        <w:t xml:space="preserve">Please provide pricing for </w:t>
      </w:r>
      <w:r w:rsidRPr="00663B46">
        <w:t xml:space="preserve">Papercut MF software for </w:t>
      </w:r>
      <w:r w:rsidR="00663B46">
        <w:t>49 devices</w:t>
      </w:r>
      <w:r>
        <w:t xml:space="preserve">. </w:t>
      </w:r>
      <w:r w:rsidR="00A97A15">
        <w:t>Concord currently uses Papercut and prefers to continue to use existing server.</w:t>
      </w:r>
    </w:p>
    <w:p w14:paraId="773F9312" w14:textId="48B52D0D" w:rsidR="00114BD5" w:rsidRDefault="00114BD5" w:rsidP="00A97A15">
      <w:pPr>
        <w:pStyle w:val="BodyText"/>
        <w:spacing w:before="90"/>
        <w:ind w:left="100" w:right="409"/>
      </w:pPr>
    </w:p>
    <w:p w14:paraId="773F9313" w14:textId="77777777" w:rsidR="00114BD5" w:rsidRDefault="00092523">
      <w:pPr>
        <w:pStyle w:val="BodyText"/>
        <w:tabs>
          <w:tab w:val="left" w:pos="5094"/>
        </w:tabs>
        <w:spacing w:before="1"/>
        <w:ind w:left="820"/>
      </w:pPr>
      <w:r>
        <w:t>60 Month</w:t>
      </w:r>
      <w:r>
        <w:rPr>
          <w:spacing w:val="-2"/>
        </w:rPr>
        <w:t xml:space="preserve"> </w:t>
      </w:r>
      <w:r>
        <w:t xml:space="preserve">Term </w:t>
      </w:r>
      <w:r>
        <w:rPr>
          <w:u w:val="single"/>
        </w:rPr>
        <w:t xml:space="preserve"> </w:t>
      </w:r>
      <w:r>
        <w:rPr>
          <w:u w:val="single"/>
        </w:rPr>
        <w:tab/>
      </w:r>
    </w:p>
    <w:p w14:paraId="773F9314" w14:textId="1F7D4007" w:rsidR="00114BD5" w:rsidRDefault="00092523">
      <w:pPr>
        <w:pStyle w:val="BodyText"/>
        <w:spacing w:before="184"/>
        <w:ind w:left="1693" w:right="686" w:hanging="332"/>
      </w:pPr>
      <w:r w:rsidRPr="00663B46">
        <w:t xml:space="preserve">Copier MFP Monochrome Estimated volume </w:t>
      </w:r>
      <w:r w:rsidR="00663B46" w:rsidRPr="00663B46">
        <w:t>7</w:t>
      </w:r>
      <w:r w:rsidRPr="00663B46">
        <w:t xml:space="preserve">,000,000 plus annually Copier MFP Full Color Estimated volume </w:t>
      </w:r>
      <w:r w:rsidR="00663B46" w:rsidRPr="00663B46">
        <w:t>6</w:t>
      </w:r>
      <w:r w:rsidRPr="00663B46">
        <w:t>00,000 plus annually</w:t>
      </w:r>
      <w:r w:rsidR="00CA1B07">
        <w:br/>
      </w:r>
    </w:p>
    <w:p w14:paraId="73AE3951" w14:textId="77777777" w:rsidR="00CA1B07" w:rsidRPr="00BA1813" w:rsidRDefault="00CA1B07" w:rsidP="00CA1B07">
      <w:pPr>
        <w:pStyle w:val="ListParagraph"/>
        <w:widowControl/>
        <w:numPr>
          <w:ilvl w:val="0"/>
          <w:numId w:val="8"/>
        </w:numPr>
        <w:autoSpaceDE/>
        <w:autoSpaceDN/>
        <w:spacing w:after="160" w:line="259" w:lineRule="auto"/>
        <w:contextualSpacing/>
        <w:rPr>
          <w:sz w:val="24"/>
          <w:szCs w:val="24"/>
        </w:rPr>
      </w:pPr>
      <w:r w:rsidRPr="00BA1813">
        <w:rPr>
          <w:sz w:val="24"/>
          <w:szCs w:val="24"/>
        </w:rPr>
        <w:lastRenderedPageBreak/>
        <w:t>The CCS Technology department will provide IP addresses at the time of installation</w:t>
      </w:r>
    </w:p>
    <w:p w14:paraId="0DCAC611" w14:textId="77777777" w:rsidR="00CA1B07" w:rsidRDefault="00CA1B07" w:rsidP="00CA1B07">
      <w:pPr>
        <w:pStyle w:val="ListParagraph"/>
        <w:widowControl/>
        <w:numPr>
          <w:ilvl w:val="0"/>
          <w:numId w:val="8"/>
        </w:numPr>
        <w:autoSpaceDE/>
        <w:autoSpaceDN/>
        <w:spacing w:after="68" w:line="259" w:lineRule="auto"/>
        <w:contextualSpacing/>
        <w:rPr>
          <w:sz w:val="24"/>
          <w:szCs w:val="24"/>
        </w:rPr>
      </w:pPr>
      <w:r w:rsidRPr="00BA1813">
        <w:rPr>
          <w:sz w:val="24"/>
          <w:szCs w:val="24"/>
        </w:rPr>
        <w:t>100mb</w:t>
      </w:r>
      <w:r>
        <w:rPr>
          <w:sz w:val="24"/>
          <w:szCs w:val="24"/>
        </w:rPr>
        <w:t xml:space="preserve"> or better</w:t>
      </w:r>
      <w:r w:rsidRPr="00BA1813">
        <w:rPr>
          <w:sz w:val="24"/>
          <w:szCs w:val="24"/>
        </w:rPr>
        <w:t xml:space="preserve"> Ethernet interface with support for TCP/IP</w:t>
      </w:r>
    </w:p>
    <w:p w14:paraId="1FDB2E15" w14:textId="744B74BF" w:rsidR="00CA1B07" w:rsidRPr="00CA1B07" w:rsidRDefault="00CA1B07" w:rsidP="00CA1B07">
      <w:pPr>
        <w:pStyle w:val="ListParagraph"/>
        <w:widowControl/>
        <w:numPr>
          <w:ilvl w:val="0"/>
          <w:numId w:val="8"/>
        </w:numPr>
        <w:autoSpaceDE/>
        <w:autoSpaceDN/>
        <w:spacing w:after="68" w:line="259" w:lineRule="auto"/>
        <w:contextualSpacing/>
        <w:rPr>
          <w:sz w:val="24"/>
          <w:szCs w:val="24"/>
        </w:rPr>
      </w:pPr>
      <w:r w:rsidRPr="00CA1B07">
        <w:rPr>
          <w:sz w:val="24"/>
          <w:szCs w:val="24"/>
        </w:rPr>
        <w:t xml:space="preserve">HID proximity card reader on each copier for authentication with Papercut </w:t>
      </w:r>
    </w:p>
    <w:p w14:paraId="2544F91B" w14:textId="77777777" w:rsidR="00CA1B07" w:rsidRPr="00BA1813" w:rsidRDefault="00CA1B07" w:rsidP="00CA1B07">
      <w:pPr>
        <w:pStyle w:val="ListParagraph"/>
        <w:widowControl/>
        <w:numPr>
          <w:ilvl w:val="0"/>
          <w:numId w:val="8"/>
        </w:numPr>
        <w:autoSpaceDE/>
        <w:autoSpaceDN/>
        <w:spacing w:after="160" w:line="259" w:lineRule="auto"/>
        <w:contextualSpacing/>
        <w:rPr>
          <w:sz w:val="24"/>
          <w:szCs w:val="24"/>
        </w:rPr>
      </w:pPr>
      <w:r w:rsidRPr="00BA1813">
        <w:rPr>
          <w:sz w:val="24"/>
          <w:szCs w:val="24"/>
        </w:rPr>
        <w:t>Web-based/Software-based configuration and administration protected by CCS provided password</w:t>
      </w:r>
    </w:p>
    <w:p w14:paraId="62155A0C" w14:textId="77777777" w:rsidR="00CA1B07" w:rsidRPr="00BA1813" w:rsidRDefault="00CA1B07" w:rsidP="00CA1B07">
      <w:pPr>
        <w:pStyle w:val="ListParagraph"/>
        <w:widowControl/>
        <w:numPr>
          <w:ilvl w:val="0"/>
          <w:numId w:val="8"/>
        </w:numPr>
        <w:autoSpaceDE/>
        <w:autoSpaceDN/>
        <w:spacing w:after="160" w:line="259" w:lineRule="auto"/>
        <w:contextualSpacing/>
        <w:rPr>
          <w:sz w:val="24"/>
          <w:szCs w:val="24"/>
        </w:rPr>
      </w:pPr>
      <w:r w:rsidRPr="00BA1813">
        <w:rPr>
          <w:sz w:val="24"/>
          <w:szCs w:val="24"/>
        </w:rPr>
        <w:t xml:space="preserve">Ability to restrict print jobs based on IP of print client this could possibly change with the upgrade to a Windows 2016 print server instead of the current 2012 r2. </w:t>
      </w:r>
      <w:proofErr w:type="gramStart"/>
      <w:r w:rsidRPr="00BA1813">
        <w:rPr>
          <w:sz w:val="24"/>
          <w:szCs w:val="24"/>
        </w:rPr>
        <w:t>Thus</w:t>
      </w:r>
      <w:proofErr w:type="gramEnd"/>
      <w:r w:rsidRPr="00BA1813">
        <w:rPr>
          <w:sz w:val="24"/>
          <w:szCs w:val="24"/>
        </w:rPr>
        <w:t xml:space="preserve"> restricting print jobs based on Active Directory login.</w:t>
      </w:r>
    </w:p>
    <w:p w14:paraId="682C6502" w14:textId="77777777" w:rsidR="00CA1B07" w:rsidRPr="00BA1813" w:rsidRDefault="00CA1B07" w:rsidP="00CA1B07">
      <w:pPr>
        <w:pStyle w:val="ListParagraph"/>
        <w:widowControl/>
        <w:numPr>
          <w:ilvl w:val="0"/>
          <w:numId w:val="8"/>
        </w:numPr>
        <w:autoSpaceDE/>
        <w:autoSpaceDN/>
        <w:spacing w:after="160" w:line="259" w:lineRule="auto"/>
        <w:contextualSpacing/>
        <w:rPr>
          <w:sz w:val="24"/>
          <w:szCs w:val="24"/>
        </w:rPr>
      </w:pPr>
      <w:r w:rsidRPr="00BA1813">
        <w:rPr>
          <w:sz w:val="24"/>
          <w:szCs w:val="24"/>
        </w:rPr>
        <w:t>Machines capable of scanning must be able to email scans in multiple formats to either internal or external email servers based on CCS Technology department requirements (All of our email addresses are Google addresses in our domain @concord.k12.in.us)</w:t>
      </w:r>
    </w:p>
    <w:p w14:paraId="0A2BF817" w14:textId="77777777" w:rsidR="00CA1B07" w:rsidRPr="00BA1813" w:rsidRDefault="00CA1B07" w:rsidP="00CA1B07">
      <w:pPr>
        <w:pStyle w:val="ListParagraph"/>
        <w:widowControl/>
        <w:numPr>
          <w:ilvl w:val="0"/>
          <w:numId w:val="8"/>
        </w:numPr>
        <w:autoSpaceDE/>
        <w:autoSpaceDN/>
        <w:spacing w:after="160" w:line="259" w:lineRule="auto"/>
        <w:contextualSpacing/>
        <w:rPr>
          <w:sz w:val="24"/>
          <w:szCs w:val="24"/>
        </w:rPr>
      </w:pPr>
      <w:r w:rsidRPr="00BA1813">
        <w:rPr>
          <w:sz w:val="24"/>
          <w:szCs w:val="24"/>
        </w:rPr>
        <w:t>Vendor shall provide CCS Technology department with technical support, driver installation support, and configuration support through the life of contract for all covered equipment</w:t>
      </w:r>
    </w:p>
    <w:p w14:paraId="53D92F38" w14:textId="77777777" w:rsidR="00CA1B07" w:rsidRPr="00BA1813" w:rsidRDefault="00CA1B07" w:rsidP="00CA1B07">
      <w:pPr>
        <w:pStyle w:val="ListParagraph"/>
        <w:widowControl/>
        <w:numPr>
          <w:ilvl w:val="0"/>
          <w:numId w:val="8"/>
        </w:numPr>
        <w:autoSpaceDE/>
        <w:autoSpaceDN/>
        <w:spacing w:after="160" w:line="259" w:lineRule="auto"/>
        <w:contextualSpacing/>
        <w:rPr>
          <w:sz w:val="24"/>
          <w:szCs w:val="24"/>
        </w:rPr>
      </w:pPr>
      <w:r w:rsidRPr="00BA1813">
        <w:rPr>
          <w:sz w:val="24"/>
          <w:szCs w:val="24"/>
        </w:rPr>
        <w:t>Print Drivers</w:t>
      </w:r>
    </w:p>
    <w:p w14:paraId="4DF55F45" w14:textId="77777777" w:rsidR="00CA1B07" w:rsidRPr="00BA1813" w:rsidRDefault="00CA1B07" w:rsidP="00CA1B07">
      <w:pPr>
        <w:pStyle w:val="ListParagraph"/>
        <w:widowControl/>
        <w:numPr>
          <w:ilvl w:val="1"/>
          <w:numId w:val="8"/>
        </w:numPr>
        <w:autoSpaceDE/>
        <w:autoSpaceDN/>
        <w:spacing w:after="160" w:line="259" w:lineRule="auto"/>
        <w:contextualSpacing/>
        <w:rPr>
          <w:sz w:val="24"/>
          <w:szCs w:val="24"/>
        </w:rPr>
      </w:pPr>
      <w:r w:rsidRPr="00BA1813">
        <w:rPr>
          <w:sz w:val="24"/>
          <w:szCs w:val="24"/>
        </w:rPr>
        <w:t xml:space="preserve">Windows/Mac compatible printer drivers that allow access to most features on currently installed </w:t>
      </w:r>
      <w:proofErr w:type="gramStart"/>
      <w:r w:rsidRPr="00BA1813">
        <w:rPr>
          <w:sz w:val="24"/>
          <w:szCs w:val="24"/>
        </w:rPr>
        <w:t>OS’s</w:t>
      </w:r>
      <w:proofErr w:type="gramEnd"/>
      <w:r w:rsidRPr="00BA1813">
        <w:rPr>
          <w:sz w:val="24"/>
          <w:szCs w:val="24"/>
        </w:rPr>
        <w:t xml:space="preserve"> within CCS environment</w:t>
      </w:r>
    </w:p>
    <w:p w14:paraId="5954B16E" w14:textId="77777777" w:rsidR="00CA1B07" w:rsidRPr="00BA1813" w:rsidRDefault="00CA1B07" w:rsidP="00CA1B07">
      <w:pPr>
        <w:pStyle w:val="ListParagraph"/>
        <w:widowControl/>
        <w:numPr>
          <w:ilvl w:val="1"/>
          <w:numId w:val="8"/>
        </w:numPr>
        <w:autoSpaceDE/>
        <w:autoSpaceDN/>
        <w:spacing w:after="160" w:line="259" w:lineRule="auto"/>
        <w:contextualSpacing/>
        <w:rPr>
          <w:sz w:val="24"/>
          <w:szCs w:val="24"/>
        </w:rPr>
      </w:pPr>
      <w:r w:rsidRPr="00BA1813">
        <w:rPr>
          <w:sz w:val="24"/>
          <w:szCs w:val="24"/>
        </w:rPr>
        <w:t>PCL5 or better, Postscript 2 or better</w:t>
      </w:r>
    </w:p>
    <w:p w14:paraId="2127C139" w14:textId="77777777" w:rsidR="00CA1B07" w:rsidRPr="00BA1813" w:rsidRDefault="00CA1B07" w:rsidP="00CA1B07">
      <w:pPr>
        <w:pStyle w:val="ListParagraph"/>
        <w:widowControl/>
        <w:numPr>
          <w:ilvl w:val="1"/>
          <w:numId w:val="8"/>
        </w:numPr>
        <w:autoSpaceDE/>
        <w:autoSpaceDN/>
        <w:spacing w:after="160" w:line="259" w:lineRule="auto"/>
        <w:contextualSpacing/>
        <w:rPr>
          <w:sz w:val="24"/>
          <w:szCs w:val="24"/>
        </w:rPr>
      </w:pPr>
      <w:proofErr w:type="gramStart"/>
      <w:r w:rsidRPr="00BA1813">
        <w:rPr>
          <w:sz w:val="24"/>
          <w:szCs w:val="24"/>
        </w:rPr>
        <w:t>32 and 64 bit</w:t>
      </w:r>
      <w:proofErr w:type="gramEnd"/>
      <w:r w:rsidRPr="00BA1813">
        <w:rPr>
          <w:sz w:val="24"/>
          <w:szCs w:val="24"/>
        </w:rPr>
        <w:t xml:space="preserve"> versions</w:t>
      </w:r>
    </w:p>
    <w:p w14:paraId="0D2C6FA4" w14:textId="77777777" w:rsidR="00CA1B07" w:rsidRPr="00BA1813" w:rsidRDefault="00CA1B07" w:rsidP="00CA1B07">
      <w:pPr>
        <w:pStyle w:val="ListParagraph"/>
        <w:widowControl/>
        <w:numPr>
          <w:ilvl w:val="1"/>
          <w:numId w:val="8"/>
        </w:numPr>
        <w:autoSpaceDE/>
        <w:autoSpaceDN/>
        <w:spacing w:after="160" w:line="259" w:lineRule="auto"/>
        <w:contextualSpacing/>
        <w:rPr>
          <w:sz w:val="24"/>
          <w:szCs w:val="24"/>
        </w:rPr>
      </w:pPr>
      <w:r w:rsidRPr="00BA1813">
        <w:rPr>
          <w:sz w:val="24"/>
          <w:szCs w:val="24"/>
        </w:rPr>
        <w:t>Compatible with Windows 2012 r2 currently could move to a Windows 2016</w:t>
      </w:r>
    </w:p>
    <w:p w14:paraId="7CC3A870" w14:textId="77777777" w:rsidR="00CA1B07" w:rsidRPr="00BA1813" w:rsidRDefault="00CA1B07" w:rsidP="00CA1B07">
      <w:pPr>
        <w:pStyle w:val="ListParagraph"/>
        <w:widowControl/>
        <w:numPr>
          <w:ilvl w:val="0"/>
          <w:numId w:val="8"/>
        </w:numPr>
        <w:autoSpaceDE/>
        <w:autoSpaceDN/>
        <w:spacing w:after="160" w:line="259" w:lineRule="auto"/>
        <w:contextualSpacing/>
        <w:rPr>
          <w:sz w:val="24"/>
          <w:szCs w:val="24"/>
        </w:rPr>
      </w:pPr>
      <w:r w:rsidRPr="00BA1813">
        <w:rPr>
          <w:sz w:val="24"/>
          <w:szCs w:val="24"/>
        </w:rPr>
        <w:t>Preventive Maintenance</w:t>
      </w:r>
    </w:p>
    <w:p w14:paraId="7921C3ED" w14:textId="77777777" w:rsidR="00CA1B07" w:rsidRPr="00BA1813" w:rsidRDefault="00CA1B07" w:rsidP="00CA1B07">
      <w:pPr>
        <w:pStyle w:val="ListParagraph"/>
        <w:widowControl/>
        <w:numPr>
          <w:ilvl w:val="1"/>
          <w:numId w:val="8"/>
        </w:numPr>
        <w:autoSpaceDE/>
        <w:autoSpaceDN/>
        <w:spacing w:after="160" w:line="259" w:lineRule="auto"/>
        <w:contextualSpacing/>
        <w:rPr>
          <w:sz w:val="24"/>
          <w:szCs w:val="24"/>
        </w:rPr>
      </w:pPr>
      <w:r w:rsidRPr="00BA1813">
        <w:rPr>
          <w:sz w:val="24"/>
          <w:szCs w:val="24"/>
        </w:rPr>
        <w:t>Should be done on each machine during non-instructional times, yearly at a minimum. (IE Summer Break, Spring Break)</w:t>
      </w:r>
    </w:p>
    <w:p w14:paraId="1F664307" w14:textId="77777777" w:rsidR="00CA1B07" w:rsidRPr="00BA1813" w:rsidRDefault="00CA1B07" w:rsidP="00CA1B07">
      <w:pPr>
        <w:pStyle w:val="ListParagraph"/>
        <w:widowControl/>
        <w:numPr>
          <w:ilvl w:val="1"/>
          <w:numId w:val="8"/>
        </w:numPr>
        <w:autoSpaceDE/>
        <w:autoSpaceDN/>
        <w:spacing w:after="160" w:line="259" w:lineRule="auto"/>
        <w:contextualSpacing/>
        <w:rPr>
          <w:sz w:val="24"/>
          <w:szCs w:val="24"/>
        </w:rPr>
      </w:pPr>
      <w:r w:rsidRPr="00BA1813">
        <w:rPr>
          <w:sz w:val="24"/>
          <w:szCs w:val="24"/>
        </w:rPr>
        <w:t>Maintenance should include cleaning of machine, updating of firmware/software, verifying current drivers with CCS Technology</w:t>
      </w:r>
    </w:p>
    <w:p w14:paraId="3126149F" w14:textId="77777777" w:rsidR="00CA1B07" w:rsidRPr="00BA1813" w:rsidRDefault="00CA1B07" w:rsidP="00CA1B07">
      <w:pPr>
        <w:pStyle w:val="ListParagraph"/>
        <w:widowControl/>
        <w:numPr>
          <w:ilvl w:val="1"/>
          <w:numId w:val="8"/>
        </w:numPr>
        <w:autoSpaceDE/>
        <w:autoSpaceDN/>
        <w:spacing w:after="160" w:line="259" w:lineRule="auto"/>
        <w:contextualSpacing/>
        <w:rPr>
          <w:sz w:val="24"/>
          <w:szCs w:val="24"/>
        </w:rPr>
      </w:pPr>
      <w:r w:rsidRPr="00BA1813">
        <w:rPr>
          <w:sz w:val="24"/>
          <w:szCs w:val="24"/>
        </w:rPr>
        <w:t>Time should be scheduled with CCS Technology</w:t>
      </w:r>
    </w:p>
    <w:p w14:paraId="1CF1F0A1" w14:textId="77777777" w:rsidR="00CA1B07" w:rsidRPr="00BA1813" w:rsidRDefault="00CA1B07" w:rsidP="00CA1B07">
      <w:pPr>
        <w:pStyle w:val="ListParagraph"/>
        <w:widowControl/>
        <w:numPr>
          <w:ilvl w:val="1"/>
          <w:numId w:val="8"/>
        </w:numPr>
        <w:autoSpaceDE/>
        <w:autoSpaceDN/>
        <w:spacing w:after="160" w:line="259" w:lineRule="auto"/>
        <w:contextualSpacing/>
        <w:rPr>
          <w:sz w:val="24"/>
          <w:szCs w:val="24"/>
        </w:rPr>
      </w:pPr>
      <w:r w:rsidRPr="00BA1813">
        <w:rPr>
          <w:sz w:val="24"/>
          <w:szCs w:val="24"/>
        </w:rPr>
        <w:t>Report of Preventive Maintenance to CCS Technology department should include date of Preventive Maintenance, technician, work completed, firm ware/software version of machine by each quarter.</w:t>
      </w:r>
    </w:p>
    <w:p w14:paraId="08A9144D" w14:textId="77777777" w:rsidR="00CA1B07" w:rsidRPr="00BA1813" w:rsidRDefault="00CA1B07" w:rsidP="00CA1B07">
      <w:pPr>
        <w:pStyle w:val="ListParagraph"/>
        <w:widowControl/>
        <w:numPr>
          <w:ilvl w:val="0"/>
          <w:numId w:val="8"/>
        </w:numPr>
        <w:autoSpaceDE/>
        <w:autoSpaceDN/>
        <w:spacing w:after="160" w:line="259" w:lineRule="auto"/>
        <w:contextualSpacing/>
        <w:rPr>
          <w:sz w:val="24"/>
          <w:szCs w:val="24"/>
        </w:rPr>
      </w:pPr>
      <w:r w:rsidRPr="00BA1813">
        <w:rPr>
          <w:sz w:val="24"/>
          <w:szCs w:val="24"/>
        </w:rPr>
        <w:t>The vendor will be responsible for notifying the CCS Technology department of all security vulnerabilities as the manufacturer discloses them and for working with the CCS Technology department staff to remedy them. Solutions to security issues, including the removal of any data on any media storage device installed as a part of the contract, must meet the full approval of CCS Technology department management.</w:t>
      </w:r>
    </w:p>
    <w:p w14:paraId="597C9035" w14:textId="46EB6EFE" w:rsidR="00CA1B07" w:rsidRPr="00BA1813" w:rsidRDefault="00CA1B07" w:rsidP="00CA1B07">
      <w:pPr>
        <w:pStyle w:val="ListParagraph"/>
        <w:widowControl/>
        <w:numPr>
          <w:ilvl w:val="0"/>
          <w:numId w:val="8"/>
        </w:numPr>
        <w:autoSpaceDE/>
        <w:autoSpaceDN/>
        <w:spacing w:after="160" w:line="259" w:lineRule="auto"/>
        <w:contextualSpacing/>
        <w:rPr>
          <w:sz w:val="24"/>
          <w:szCs w:val="24"/>
        </w:rPr>
      </w:pPr>
      <w:r w:rsidRPr="00BA1813">
        <w:rPr>
          <w:sz w:val="24"/>
          <w:szCs w:val="24"/>
        </w:rPr>
        <w:t xml:space="preserve">The vendor is also responsible for securely erasing </w:t>
      </w:r>
      <w:r w:rsidR="00CA310B" w:rsidRPr="00BA1813">
        <w:rPr>
          <w:sz w:val="24"/>
          <w:szCs w:val="24"/>
        </w:rPr>
        <w:t>all</w:t>
      </w:r>
      <w:r w:rsidRPr="00BA1813">
        <w:rPr>
          <w:sz w:val="24"/>
          <w:szCs w:val="24"/>
        </w:rPr>
        <w:t xml:space="preserve"> the data stored on any media storage device that is a part of any equipment installed, </w:t>
      </w:r>
      <w:proofErr w:type="gramStart"/>
      <w:r w:rsidRPr="00BA1813">
        <w:rPr>
          <w:sz w:val="24"/>
          <w:szCs w:val="24"/>
        </w:rPr>
        <w:t>maintained</w:t>
      </w:r>
      <w:proofErr w:type="gramEnd"/>
      <w:r w:rsidRPr="00BA1813">
        <w:rPr>
          <w:sz w:val="24"/>
          <w:szCs w:val="24"/>
        </w:rPr>
        <w:t xml:space="preserve"> or relocated within CCS under the terms contracted by.</w:t>
      </w:r>
    </w:p>
    <w:p w14:paraId="7EFC50EE" w14:textId="16142FDF" w:rsidR="00114BD5" w:rsidRDefault="00CA1B07">
      <w:pPr>
        <w:sectPr w:rsidR="00114BD5">
          <w:pgSz w:w="12240" w:h="15840"/>
          <w:pgMar w:top="1280" w:right="1640" w:bottom="1160" w:left="1700" w:header="0" w:footer="976" w:gutter="0"/>
          <w:cols w:space="720"/>
        </w:sectPr>
      </w:pPr>
      <w:r>
        <w:br/>
      </w:r>
    </w:p>
    <w:p w14:paraId="773F9316" w14:textId="77777777" w:rsidR="00114BD5" w:rsidRDefault="00092523">
      <w:pPr>
        <w:pStyle w:val="Heading1"/>
        <w:spacing w:line="273" w:lineRule="exact"/>
        <w:ind w:left="1103"/>
      </w:pPr>
      <w:r w:rsidRPr="00CA310B">
        <w:lastRenderedPageBreak/>
        <w:t>APPENDIX A for Warsaw Community Schools</w:t>
      </w:r>
    </w:p>
    <w:p w14:paraId="773F9317" w14:textId="4DB3A1AB" w:rsidR="00114BD5" w:rsidRDefault="00092523">
      <w:pPr>
        <w:pStyle w:val="BodyText"/>
        <w:spacing w:before="1" w:line="235" w:lineRule="auto"/>
        <w:ind w:left="100" w:right="158"/>
        <w:jc w:val="both"/>
      </w:pPr>
      <w:r>
        <w:t>Please price the following equipment on a purchase or a 5-year leasing program.  Contract award to begin on or about April 2</w:t>
      </w:r>
      <w:r w:rsidR="00851EF0">
        <w:t>9</w:t>
      </w:r>
      <w:proofErr w:type="spellStart"/>
      <w:r>
        <w:rPr>
          <w:position w:val="9"/>
          <w:sz w:val="16"/>
        </w:rPr>
        <w:t>th</w:t>
      </w:r>
      <w:proofErr w:type="spellEnd"/>
      <w:r>
        <w:rPr>
          <w:position w:val="9"/>
          <w:sz w:val="16"/>
        </w:rPr>
        <w:t xml:space="preserve">, </w:t>
      </w:r>
      <w:proofErr w:type="gramStart"/>
      <w:r>
        <w:t>20</w:t>
      </w:r>
      <w:r w:rsidR="00851EF0">
        <w:t>23</w:t>
      </w:r>
      <w:proofErr w:type="gramEnd"/>
      <w:r>
        <w:t xml:space="preserve"> and continuing for 5 years. Number of machines needed may vary depending on the final configuration and the successful respondent’s</w:t>
      </w:r>
      <w:r>
        <w:rPr>
          <w:spacing w:val="-1"/>
        </w:rPr>
        <w:t xml:space="preserve"> </w:t>
      </w:r>
      <w:r>
        <w:t>recommendation.</w:t>
      </w:r>
    </w:p>
    <w:p w14:paraId="773F9318" w14:textId="77777777" w:rsidR="00114BD5" w:rsidRDefault="00092523">
      <w:pPr>
        <w:pStyle w:val="BodyText"/>
        <w:spacing w:before="187"/>
        <w:ind w:left="100"/>
        <w:jc w:val="both"/>
      </w:pPr>
      <w:r>
        <w:t>The total units needed by category for Warsaw Community Schools is:</w:t>
      </w:r>
    </w:p>
    <w:p w14:paraId="773F9319" w14:textId="77777777" w:rsidR="00114BD5" w:rsidRDefault="00114BD5">
      <w:pPr>
        <w:pStyle w:val="BodyText"/>
        <w:spacing w:before="9"/>
        <w:rPr>
          <w:sz w:val="16"/>
        </w:rPr>
      </w:pPr>
    </w:p>
    <w:tbl>
      <w:tblPr>
        <w:tblW w:w="0" w:type="auto"/>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4"/>
        <w:gridCol w:w="4707"/>
        <w:gridCol w:w="1056"/>
      </w:tblGrid>
      <w:tr w:rsidR="00114BD5" w14:paraId="773F9320" w14:textId="77777777">
        <w:trPr>
          <w:trHeight w:val="551"/>
        </w:trPr>
        <w:tc>
          <w:tcPr>
            <w:tcW w:w="1954" w:type="dxa"/>
          </w:tcPr>
          <w:p w14:paraId="773F931A" w14:textId="77777777" w:rsidR="00114BD5" w:rsidRPr="00CA310B" w:rsidRDefault="00092523">
            <w:pPr>
              <w:pStyle w:val="TableParagraph"/>
              <w:ind w:left="556"/>
              <w:jc w:val="left"/>
              <w:rPr>
                <w:sz w:val="24"/>
              </w:rPr>
            </w:pPr>
            <w:r w:rsidRPr="00CA310B">
              <w:rPr>
                <w:sz w:val="24"/>
              </w:rPr>
              <w:t>Machine</w:t>
            </w:r>
          </w:p>
          <w:p w14:paraId="773F931B" w14:textId="77777777" w:rsidR="00114BD5" w:rsidRPr="00CA310B" w:rsidRDefault="00092523">
            <w:pPr>
              <w:pStyle w:val="TableParagraph"/>
              <w:spacing w:line="264" w:lineRule="exact"/>
              <w:ind w:left="535"/>
              <w:jc w:val="left"/>
              <w:rPr>
                <w:sz w:val="24"/>
              </w:rPr>
            </w:pPr>
            <w:r w:rsidRPr="00CA310B">
              <w:rPr>
                <w:sz w:val="24"/>
              </w:rPr>
              <w:t>Category</w:t>
            </w:r>
          </w:p>
        </w:tc>
        <w:tc>
          <w:tcPr>
            <w:tcW w:w="4707" w:type="dxa"/>
          </w:tcPr>
          <w:p w14:paraId="773F931C" w14:textId="77777777" w:rsidR="00114BD5" w:rsidRPr="00CA310B" w:rsidRDefault="00114BD5">
            <w:pPr>
              <w:pStyle w:val="TableParagraph"/>
              <w:spacing w:before="3" w:line="240" w:lineRule="auto"/>
              <w:ind w:left="0"/>
              <w:jc w:val="left"/>
              <w:rPr>
                <w:sz w:val="23"/>
              </w:rPr>
            </w:pPr>
          </w:p>
          <w:p w14:paraId="773F931D" w14:textId="77777777" w:rsidR="00114BD5" w:rsidRPr="00CA310B" w:rsidRDefault="00092523">
            <w:pPr>
              <w:pStyle w:val="TableParagraph"/>
              <w:spacing w:line="264" w:lineRule="exact"/>
              <w:ind w:left="268" w:right="264"/>
              <w:rPr>
                <w:sz w:val="24"/>
              </w:rPr>
            </w:pPr>
            <w:r w:rsidRPr="00CA310B">
              <w:rPr>
                <w:sz w:val="24"/>
              </w:rPr>
              <w:t>Rated Speeds</w:t>
            </w:r>
          </w:p>
        </w:tc>
        <w:tc>
          <w:tcPr>
            <w:tcW w:w="1056" w:type="dxa"/>
          </w:tcPr>
          <w:p w14:paraId="773F931E" w14:textId="77777777" w:rsidR="00114BD5" w:rsidRPr="00CA310B" w:rsidRDefault="00114BD5">
            <w:pPr>
              <w:pStyle w:val="TableParagraph"/>
              <w:spacing w:before="3" w:line="240" w:lineRule="auto"/>
              <w:ind w:left="0"/>
              <w:jc w:val="left"/>
              <w:rPr>
                <w:sz w:val="23"/>
              </w:rPr>
            </w:pPr>
          </w:p>
          <w:p w14:paraId="773F931F" w14:textId="77777777" w:rsidR="00114BD5" w:rsidRPr="00CA310B" w:rsidRDefault="00092523">
            <w:pPr>
              <w:pStyle w:val="TableParagraph"/>
              <w:spacing w:line="264" w:lineRule="exact"/>
              <w:ind w:left="89" w:right="77"/>
              <w:rPr>
                <w:sz w:val="24"/>
              </w:rPr>
            </w:pPr>
            <w:r w:rsidRPr="00CA310B">
              <w:rPr>
                <w:sz w:val="24"/>
              </w:rPr>
              <w:t>Quantity</w:t>
            </w:r>
          </w:p>
        </w:tc>
      </w:tr>
      <w:tr w:rsidR="00114BD5" w14:paraId="773F9324" w14:textId="77777777">
        <w:trPr>
          <w:trHeight w:val="314"/>
        </w:trPr>
        <w:tc>
          <w:tcPr>
            <w:tcW w:w="1954" w:type="dxa"/>
          </w:tcPr>
          <w:p w14:paraId="773F9321" w14:textId="77777777" w:rsidR="00114BD5" w:rsidRPr="00CA310B" w:rsidRDefault="00092523">
            <w:pPr>
              <w:pStyle w:val="TableParagraph"/>
              <w:spacing w:before="30" w:line="264" w:lineRule="exact"/>
              <w:rPr>
                <w:sz w:val="24"/>
              </w:rPr>
            </w:pPr>
            <w:r w:rsidRPr="00CA310B">
              <w:rPr>
                <w:sz w:val="24"/>
              </w:rPr>
              <w:t>1</w:t>
            </w:r>
          </w:p>
        </w:tc>
        <w:tc>
          <w:tcPr>
            <w:tcW w:w="4707" w:type="dxa"/>
          </w:tcPr>
          <w:p w14:paraId="773F9322" w14:textId="77777777" w:rsidR="00114BD5" w:rsidRPr="00CA310B" w:rsidRDefault="00092523">
            <w:pPr>
              <w:pStyle w:val="TableParagraph"/>
              <w:ind w:left="270" w:right="264"/>
              <w:rPr>
                <w:sz w:val="24"/>
              </w:rPr>
            </w:pPr>
            <w:r w:rsidRPr="00CA310B">
              <w:rPr>
                <w:sz w:val="24"/>
              </w:rPr>
              <w:t>B&amp;W 110 PPM or Greater MFP (A3)</w:t>
            </w:r>
          </w:p>
        </w:tc>
        <w:tc>
          <w:tcPr>
            <w:tcW w:w="1056" w:type="dxa"/>
          </w:tcPr>
          <w:p w14:paraId="773F9323" w14:textId="12C8BED1" w:rsidR="00114BD5" w:rsidRPr="00CA310B" w:rsidRDefault="00CA310B">
            <w:pPr>
              <w:pStyle w:val="TableParagraph"/>
              <w:ind w:left="10"/>
              <w:rPr>
                <w:sz w:val="24"/>
              </w:rPr>
            </w:pPr>
            <w:r w:rsidRPr="00CA310B">
              <w:rPr>
                <w:sz w:val="24"/>
              </w:rPr>
              <w:t>0</w:t>
            </w:r>
          </w:p>
        </w:tc>
      </w:tr>
      <w:tr w:rsidR="00114BD5" w14:paraId="773F9328" w14:textId="77777777">
        <w:trPr>
          <w:trHeight w:val="316"/>
        </w:trPr>
        <w:tc>
          <w:tcPr>
            <w:tcW w:w="1954" w:type="dxa"/>
          </w:tcPr>
          <w:p w14:paraId="773F9325" w14:textId="77777777" w:rsidR="00114BD5" w:rsidRPr="00CA310B" w:rsidRDefault="00092523">
            <w:pPr>
              <w:pStyle w:val="TableParagraph"/>
              <w:spacing w:before="32" w:line="264" w:lineRule="exact"/>
              <w:rPr>
                <w:sz w:val="24"/>
              </w:rPr>
            </w:pPr>
            <w:r w:rsidRPr="00CA310B">
              <w:rPr>
                <w:sz w:val="24"/>
              </w:rPr>
              <w:t>2</w:t>
            </w:r>
          </w:p>
        </w:tc>
        <w:tc>
          <w:tcPr>
            <w:tcW w:w="4707" w:type="dxa"/>
          </w:tcPr>
          <w:p w14:paraId="773F9326" w14:textId="77777777" w:rsidR="00114BD5" w:rsidRPr="00CA310B" w:rsidRDefault="00092523">
            <w:pPr>
              <w:pStyle w:val="TableParagraph"/>
              <w:ind w:left="270" w:right="264"/>
              <w:rPr>
                <w:sz w:val="24"/>
              </w:rPr>
            </w:pPr>
            <w:r w:rsidRPr="00CA310B">
              <w:rPr>
                <w:sz w:val="24"/>
              </w:rPr>
              <w:t>B&amp;W 90 PPM or Greater MFP (A3)</w:t>
            </w:r>
          </w:p>
        </w:tc>
        <w:tc>
          <w:tcPr>
            <w:tcW w:w="1056" w:type="dxa"/>
          </w:tcPr>
          <w:p w14:paraId="773F9327" w14:textId="3C16B96C" w:rsidR="00114BD5" w:rsidRPr="00CA310B" w:rsidRDefault="00CA310B">
            <w:pPr>
              <w:pStyle w:val="TableParagraph"/>
              <w:ind w:left="10"/>
              <w:rPr>
                <w:sz w:val="24"/>
              </w:rPr>
            </w:pPr>
            <w:r w:rsidRPr="00CA310B">
              <w:rPr>
                <w:sz w:val="24"/>
              </w:rPr>
              <w:t>0</w:t>
            </w:r>
          </w:p>
        </w:tc>
      </w:tr>
      <w:tr w:rsidR="00114BD5" w14:paraId="773F932C" w14:textId="77777777">
        <w:trPr>
          <w:trHeight w:val="313"/>
        </w:trPr>
        <w:tc>
          <w:tcPr>
            <w:tcW w:w="1954" w:type="dxa"/>
          </w:tcPr>
          <w:p w14:paraId="773F9329" w14:textId="77777777" w:rsidR="00114BD5" w:rsidRPr="00CA310B" w:rsidRDefault="00092523">
            <w:pPr>
              <w:pStyle w:val="TableParagraph"/>
              <w:spacing w:before="30" w:line="264" w:lineRule="exact"/>
              <w:rPr>
                <w:sz w:val="24"/>
              </w:rPr>
            </w:pPr>
            <w:r w:rsidRPr="00CA310B">
              <w:rPr>
                <w:sz w:val="24"/>
              </w:rPr>
              <w:t>3</w:t>
            </w:r>
          </w:p>
        </w:tc>
        <w:tc>
          <w:tcPr>
            <w:tcW w:w="4707" w:type="dxa"/>
          </w:tcPr>
          <w:p w14:paraId="773F932A" w14:textId="77777777" w:rsidR="00114BD5" w:rsidRPr="00CA310B" w:rsidRDefault="00092523">
            <w:pPr>
              <w:pStyle w:val="TableParagraph"/>
              <w:ind w:left="271" w:right="264"/>
              <w:rPr>
                <w:sz w:val="24"/>
              </w:rPr>
            </w:pPr>
            <w:r w:rsidRPr="00CA310B">
              <w:rPr>
                <w:sz w:val="24"/>
              </w:rPr>
              <w:t>B&amp;W/Color 60 PPM or Greater MFP (A3)</w:t>
            </w:r>
          </w:p>
        </w:tc>
        <w:tc>
          <w:tcPr>
            <w:tcW w:w="1056" w:type="dxa"/>
          </w:tcPr>
          <w:p w14:paraId="773F932B" w14:textId="3E9D993D" w:rsidR="00114BD5" w:rsidRPr="00CA310B" w:rsidRDefault="00CA310B">
            <w:pPr>
              <w:pStyle w:val="TableParagraph"/>
              <w:ind w:left="87" w:right="77"/>
              <w:rPr>
                <w:sz w:val="24"/>
              </w:rPr>
            </w:pPr>
            <w:r w:rsidRPr="00CA310B">
              <w:rPr>
                <w:sz w:val="24"/>
              </w:rPr>
              <w:t>4</w:t>
            </w:r>
          </w:p>
        </w:tc>
      </w:tr>
      <w:tr w:rsidR="00114BD5" w14:paraId="773F9330" w14:textId="77777777">
        <w:trPr>
          <w:trHeight w:val="316"/>
        </w:trPr>
        <w:tc>
          <w:tcPr>
            <w:tcW w:w="1954" w:type="dxa"/>
          </w:tcPr>
          <w:p w14:paraId="773F932D" w14:textId="77777777" w:rsidR="00114BD5" w:rsidRPr="00CA310B" w:rsidRDefault="00092523">
            <w:pPr>
              <w:pStyle w:val="TableParagraph"/>
              <w:spacing w:before="33" w:line="264" w:lineRule="exact"/>
              <w:rPr>
                <w:sz w:val="24"/>
              </w:rPr>
            </w:pPr>
            <w:r w:rsidRPr="00CA310B">
              <w:rPr>
                <w:sz w:val="24"/>
              </w:rPr>
              <w:t>4</w:t>
            </w:r>
          </w:p>
        </w:tc>
        <w:tc>
          <w:tcPr>
            <w:tcW w:w="4707" w:type="dxa"/>
          </w:tcPr>
          <w:p w14:paraId="773F932E" w14:textId="77777777" w:rsidR="00114BD5" w:rsidRPr="00CA310B" w:rsidRDefault="00092523">
            <w:pPr>
              <w:pStyle w:val="TableParagraph"/>
              <w:ind w:left="270" w:right="264"/>
              <w:rPr>
                <w:sz w:val="24"/>
              </w:rPr>
            </w:pPr>
            <w:r w:rsidRPr="00CA310B">
              <w:rPr>
                <w:sz w:val="24"/>
              </w:rPr>
              <w:t>B&amp;W 60 PPM or Greater MFP (A3)</w:t>
            </w:r>
          </w:p>
        </w:tc>
        <w:tc>
          <w:tcPr>
            <w:tcW w:w="1056" w:type="dxa"/>
          </w:tcPr>
          <w:p w14:paraId="773F932F" w14:textId="61814C62" w:rsidR="00114BD5" w:rsidRPr="00CA310B" w:rsidRDefault="00CA310B">
            <w:pPr>
              <w:pStyle w:val="TableParagraph"/>
              <w:ind w:left="87" w:right="77"/>
              <w:rPr>
                <w:sz w:val="24"/>
              </w:rPr>
            </w:pPr>
            <w:r w:rsidRPr="00CA310B">
              <w:rPr>
                <w:sz w:val="24"/>
              </w:rPr>
              <w:t>3</w:t>
            </w:r>
          </w:p>
        </w:tc>
      </w:tr>
      <w:tr w:rsidR="00114BD5" w14:paraId="773F9334" w14:textId="77777777">
        <w:trPr>
          <w:trHeight w:val="314"/>
        </w:trPr>
        <w:tc>
          <w:tcPr>
            <w:tcW w:w="1954" w:type="dxa"/>
          </w:tcPr>
          <w:p w14:paraId="773F9331" w14:textId="77777777" w:rsidR="00114BD5" w:rsidRPr="00CA310B" w:rsidRDefault="00092523">
            <w:pPr>
              <w:pStyle w:val="TableParagraph"/>
              <w:spacing w:before="30" w:line="264" w:lineRule="exact"/>
              <w:rPr>
                <w:sz w:val="24"/>
              </w:rPr>
            </w:pPr>
            <w:r w:rsidRPr="00CA310B">
              <w:rPr>
                <w:sz w:val="24"/>
              </w:rPr>
              <w:t>5</w:t>
            </w:r>
          </w:p>
        </w:tc>
        <w:tc>
          <w:tcPr>
            <w:tcW w:w="4707" w:type="dxa"/>
          </w:tcPr>
          <w:p w14:paraId="773F9332" w14:textId="77777777" w:rsidR="00114BD5" w:rsidRPr="00CA310B" w:rsidRDefault="00092523">
            <w:pPr>
              <w:pStyle w:val="TableParagraph"/>
              <w:ind w:left="269" w:right="264"/>
              <w:rPr>
                <w:sz w:val="24"/>
              </w:rPr>
            </w:pPr>
            <w:r w:rsidRPr="00CA310B">
              <w:rPr>
                <w:sz w:val="24"/>
              </w:rPr>
              <w:t>B&amp;W/Color 45 PPM or Greater MFP (A3)</w:t>
            </w:r>
          </w:p>
        </w:tc>
        <w:tc>
          <w:tcPr>
            <w:tcW w:w="1056" w:type="dxa"/>
          </w:tcPr>
          <w:p w14:paraId="773F9333" w14:textId="4695DDDD" w:rsidR="00114BD5" w:rsidRPr="00CA310B" w:rsidRDefault="00CA310B">
            <w:pPr>
              <w:pStyle w:val="TableParagraph"/>
              <w:ind w:left="87" w:right="77"/>
              <w:rPr>
                <w:sz w:val="24"/>
              </w:rPr>
            </w:pPr>
            <w:r w:rsidRPr="00CA310B">
              <w:rPr>
                <w:sz w:val="24"/>
              </w:rPr>
              <w:t>1</w:t>
            </w:r>
          </w:p>
        </w:tc>
      </w:tr>
      <w:tr w:rsidR="00114BD5" w14:paraId="773F9338" w14:textId="77777777">
        <w:trPr>
          <w:trHeight w:val="313"/>
        </w:trPr>
        <w:tc>
          <w:tcPr>
            <w:tcW w:w="1954" w:type="dxa"/>
          </w:tcPr>
          <w:p w14:paraId="773F9335" w14:textId="77777777" w:rsidR="00114BD5" w:rsidRPr="00CA310B" w:rsidRDefault="00092523">
            <w:pPr>
              <w:pStyle w:val="TableParagraph"/>
              <w:spacing w:before="30" w:line="264" w:lineRule="exact"/>
              <w:rPr>
                <w:sz w:val="24"/>
              </w:rPr>
            </w:pPr>
            <w:r w:rsidRPr="00CA310B">
              <w:rPr>
                <w:sz w:val="24"/>
              </w:rPr>
              <w:t>6</w:t>
            </w:r>
          </w:p>
        </w:tc>
        <w:tc>
          <w:tcPr>
            <w:tcW w:w="4707" w:type="dxa"/>
          </w:tcPr>
          <w:p w14:paraId="773F9336" w14:textId="77777777" w:rsidR="00114BD5" w:rsidRPr="00CA310B" w:rsidRDefault="00092523">
            <w:pPr>
              <w:pStyle w:val="TableParagraph"/>
              <w:ind w:left="268" w:right="264"/>
              <w:rPr>
                <w:sz w:val="24"/>
              </w:rPr>
            </w:pPr>
            <w:r w:rsidRPr="00CA310B">
              <w:rPr>
                <w:sz w:val="24"/>
              </w:rPr>
              <w:t>B&amp;W 45 PPM or Greater MFP (A3)</w:t>
            </w:r>
          </w:p>
        </w:tc>
        <w:tc>
          <w:tcPr>
            <w:tcW w:w="1056" w:type="dxa"/>
          </w:tcPr>
          <w:p w14:paraId="773F9337" w14:textId="77777777" w:rsidR="00114BD5" w:rsidRPr="00CA310B" w:rsidRDefault="00092523">
            <w:pPr>
              <w:pStyle w:val="TableParagraph"/>
              <w:ind w:left="87" w:right="77"/>
              <w:rPr>
                <w:sz w:val="24"/>
              </w:rPr>
            </w:pPr>
            <w:r w:rsidRPr="00CA310B">
              <w:rPr>
                <w:sz w:val="24"/>
              </w:rPr>
              <w:t>13</w:t>
            </w:r>
          </w:p>
        </w:tc>
      </w:tr>
      <w:tr w:rsidR="00114BD5" w14:paraId="773F933C" w14:textId="77777777">
        <w:trPr>
          <w:trHeight w:val="316"/>
        </w:trPr>
        <w:tc>
          <w:tcPr>
            <w:tcW w:w="1954" w:type="dxa"/>
          </w:tcPr>
          <w:p w14:paraId="773F9339" w14:textId="77777777" w:rsidR="00114BD5" w:rsidRPr="00CA310B" w:rsidRDefault="00092523">
            <w:pPr>
              <w:pStyle w:val="TableParagraph"/>
              <w:spacing w:before="32" w:line="264" w:lineRule="exact"/>
              <w:rPr>
                <w:sz w:val="24"/>
              </w:rPr>
            </w:pPr>
            <w:r w:rsidRPr="00CA310B">
              <w:rPr>
                <w:sz w:val="24"/>
              </w:rPr>
              <w:t>7</w:t>
            </w:r>
          </w:p>
        </w:tc>
        <w:tc>
          <w:tcPr>
            <w:tcW w:w="4707" w:type="dxa"/>
          </w:tcPr>
          <w:p w14:paraId="773F933A" w14:textId="77777777" w:rsidR="00114BD5" w:rsidRPr="00CA310B" w:rsidRDefault="00092523">
            <w:pPr>
              <w:pStyle w:val="TableParagraph"/>
              <w:spacing w:line="270" w:lineRule="exact"/>
              <w:ind w:left="271" w:right="264"/>
              <w:rPr>
                <w:sz w:val="24"/>
              </w:rPr>
            </w:pPr>
            <w:r w:rsidRPr="00CA310B">
              <w:rPr>
                <w:sz w:val="24"/>
              </w:rPr>
              <w:t>B&amp;W/ Color 35 PPM MFP (A3)</w:t>
            </w:r>
          </w:p>
        </w:tc>
        <w:tc>
          <w:tcPr>
            <w:tcW w:w="1056" w:type="dxa"/>
          </w:tcPr>
          <w:p w14:paraId="773F933B" w14:textId="7E6D3DC0" w:rsidR="00114BD5" w:rsidRPr="00CA310B" w:rsidRDefault="00092523">
            <w:pPr>
              <w:pStyle w:val="TableParagraph"/>
              <w:spacing w:line="270" w:lineRule="exact"/>
              <w:ind w:left="87" w:right="77"/>
              <w:rPr>
                <w:sz w:val="24"/>
              </w:rPr>
            </w:pPr>
            <w:r w:rsidRPr="00CA310B">
              <w:rPr>
                <w:sz w:val="24"/>
              </w:rPr>
              <w:t>1</w:t>
            </w:r>
          </w:p>
        </w:tc>
      </w:tr>
      <w:tr w:rsidR="00114BD5" w14:paraId="773F9340" w14:textId="77777777">
        <w:trPr>
          <w:trHeight w:val="314"/>
        </w:trPr>
        <w:tc>
          <w:tcPr>
            <w:tcW w:w="1954" w:type="dxa"/>
          </w:tcPr>
          <w:p w14:paraId="773F933D" w14:textId="77777777" w:rsidR="00114BD5" w:rsidRPr="00CA310B" w:rsidRDefault="00092523">
            <w:pPr>
              <w:pStyle w:val="TableParagraph"/>
              <w:spacing w:before="30" w:line="264" w:lineRule="exact"/>
              <w:rPr>
                <w:sz w:val="24"/>
              </w:rPr>
            </w:pPr>
            <w:r w:rsidRPr="00CA310B">
              <w:rPr>
                <w:sz w:val="24"/>
              </w:rPr>
              <w:t>8</w:t>
            </w:r>
          </w:p>
        </w:tc>
        <w:tc>
          <w:tcPr>
            <w:tcW w:w="4707" w:type="dxa"/>
          </w:tcPr>
          <w:p w14:paraId="773F933E" w14:textId="77777777" w:rsidR="00114BD5" w:rsidRPr="00CA310B" w:rsidRDefault="00092523">
            <w:pPr>
              <w:pStyle w:val="TableParagraph"/>
              <w:ind w:left="270" w:right="264"/>
              <w:rPr>
                <w:sz w:val="24"/>
              </w:rPr>
            </w:pPr>
            <w:r w:rsidRPr="00CA310B">
              <w:rPr>
                <w:sz w:val="24"/>
              </w:rPr>
              <w:t>B&amp;W 35 PPM MFP (A3)</w:t>
            </w:r>
          </w:p>
        </w:tc>
        <w:tc>
          <w:tcPr>
            <w:tcW w:w="1056" w:type="dxa"/>
          </w:tcPr>
          <w:p w14:paraId="773F933F" w14:textId="1730B1FF" w:rsidR="00114BD5" w:rsidRPr="00CA310B" w:rsidRDefault="00092523">
            <w:pPr>
              <w:pStyle w:val="TableParagraph"/>
              <w:ind w:left="87" w:right="77"/>
              <w:rPr>
                <w:sz w:val="24"/>
              </w:rPr>
            </w:pPr>
            <w:r w:rsidRPr="00CA310B">
              <w:rPr>
                <w:sz w:val="24"/>
              </w:rPr>
              <w:t>1</w:t>
            </w:r>
            <w:r w:rsidR="00CA310B" w:rsidRPr="00CA310B">
              <w:rPr>
                <w:sz w:val="24"/>
              </w:rPr>
              <w:t>1</w:t>
            </w:r>
          </w:p>
        </w:tc>
      </w:tr>
      <w:tr w:rsidR="00114BD5" w14:paraId="773F9346" w14:textId="77777777">
        <w:trPr>
          <w:trHeight w:val="551"/>
        </w:trPr>
        <w:tc>
          <w:tcPr>
            <w:tcW w:w="1954" w:type="dxa"/>
          </w:tcPr>
          <w:p w14:paraId="773F9341" w14:textId="77777777" w:rsidR="00114BD5" w:rsidRPr="00CA310B" w:rsidRDefault="00114BD5">
            <w:pPr>
              <w:pStyle w:val="TableParagraph"/>
              <w:spacing w:before="3" w:line="240" w:lineRule="auto"/>
              <w:ind w:left="0"/>
              <w:jc w:val="left"/>
              <w:rPr>
                <w:sz w:val="23"/>
              </w:rPr>
            </w:pPr>
          </w:p>
          <w:p w14:paraId="773F9342" w14:textId="77777777" w:rsidR="00114BD5" w:rsidRPr="00CA310B" w:rsidRDefault="00092523">
            <w:pPr>
              <w:pStyle w:val="TableParagraph"/>
              <w:spacing w:line="264" w:lineRule="exact"/>
              <w:rPr>
                <w:sz w:val="24"/>
              </w:rPr>
            </w:pPr>
            <w:r w:rsidRPr="00CA310B">
              <w:rPr>
                <w:sz w:val="24"/>
              </w:rPr>
              <w:t>9</w:t>
            </w:r>
          </w:p>
        </w:tc>
        <w:tc>
          <w:tcPr>
            <w:tcW w:w="4707" w:type="dxa"/>
          </w:tcPr>
          <w:p w14:paraId="773F9343" w14:textId="77777777" w:rsidR="00114BD5" w:rsidRPr="00CA310B" w:rsidRDefault="00092523">
            <w:pPr>
              <w:pStyle w:val="TableParagraph"/>
              <w:ind w:left="271" w:right="263"/>
              <w:rPr>
                <w:sz w:val="24"/>
              </w:rPr>
            </w:pPr>
            <w:r w:rsidRPr="00CA310B">
              <w:rPr>
                <w:sz w:val="24"/>
              </w:rPr>
              <w:t>B&amp;W/Color 30 PPM or Greater MFP (A4)</w:t>
            </w:r>
          </w:p>
          <w:p w14:paraId="773F9344" w14:textId="030374CB" w:rsidR="00114BD5" w:rsidRPr="00CA310B" w:rsidRDefault="00092523">
            <w:pPr>
              <w:pStyle w:val="TableParagraph"/>
              <w:spacing w:line="264" w:lineRule="exact"/>
              <w:ind w:left="270" w:right="264"/>
              <w:rPr>
                <w:sz w:val="24"/>
              </w:rPr>
            </w:pPr>
            <w:r w:rsidRPr="00CA310B">
              <w:rPr>
                <w:sz w:val="24"/>
              </w:rPr>
              <w:t>15 of these need cabinets</w:t>
            </w:r>
          </w:p>
        </w:tc>
        <w:tc>
          <w:tcPr>
            <w:tcW w:w="1056" w:type="dxa"/>
          </w:tcPr>
          <w:p w14:paraId="773F9345" w14:textId="77777777" w:rsidR="00114BD5" w:rsidRPr="00CA310B" w:rsidRDefault="00092523">
            <w:pPr>
              <w:pStyle w:val="TableParagraph"/>
              <w:ind w:left="87" w:right="77"/>
              <w:rPr>
                <w:sz w:val="24"/>
              </w:rPr>
            </w:pPr>
            <w:r w:rsidRPr="00CA310B">
              <w:rPr>
                <w:sz w:val="24"/>
              </w:rPr>
              <w:t>23</w:t>
            </w:r>
          </w:p>
        </w:tc>
      </w:tr>
      <w:tr w:rsidR="00114BD5" w14:paraId="773F934A" w14:textId="77777777">
        <w:trPr>
          <w:trHeight w:val="316"/>
        </w:trPr>
        <w:tc>
          <w:tcPr>
            <w:tcW w:w="1954" w:type="dxa"/>
          </w:tcPr>
          <w:p w14:paraId="773F9347" w14:textId="77777777" w:rsidR="00114BD5" w:rsidRPr="00CA310B" w:rsidRDefault="00114BD5">
            <w:pPr>
              <w:pStyle w:val="TableParagraph"/>
              <w:spacing w:line="240" w:lineRule="auto"/>
              <w:ind w:left="0"/>
              <w:jc w:val="left"/>
            </w:pPr>
          </w:p>
        </w:tc>
        <w:tc>
          <w:tcPr>
            <w:tcW w:w="4707" w:type="dxa"/>
          </w:tcPr>
          <w:p w14:paraId="773F9348" w14:textId="77777777" w:rsidR="00114BD5" w:rsidRPr="00CA310B" w:rsidRDefault="00092523">
            <w:pPr>
              <w:pStyle w:val="TableParagraph"/>
              <w:spacing w:line="270" w:lineRule="exact"/>
              <w:ind w:left="270" w:right="264"/>
              <w:rPr>
                <w:sz w:val="24"/>
              </w:rPr>
            </w:pPr>
            <w:r w:rsidRPr="00CA310B">
              <w:rPr>
                <w:sz w:val="24"/>
              </w:rPr>
              <w:t>Total Number of Units Requested</w:t>
            </w:r>
          </w:p>
        </w:tc>
        <w:tc>
          <w:tcPr>
            <w:tcW w:w="1056" w:type="dxa"/>
          </w:tcPr>
          <w:p w14:paraId="773F9349" w14:textId="51674D0B" w:rsidR="00114BD5" w:rsidRPr="00CA310B" w:rsidRDefault="00CA310B">
            <w:pPr>
              <w:pStyle w:val="TableParagraph"/>
              <w:spacing w:line="270" w:lineRule="exact"/>
              <w:ind w:left="87" w:right="77"/>
              <w:rPr>
                <w:sz w:val="24"/>
              </w:rPr>
            </w:pPr>
            <w:r w:rsidRPr="00CA310B">
              <w:rPr>
                <w:sz w:val="24"/>
              </w:rPr>
              <w:t>56</w:t>
            </w:r>
          </w:p>
        </w:tc>
      </w:tr>
    </w:tbl>
    <w:p w14:paraId="773F934B" w14:textId="77777777" w:rsidR="00114BD5" w:rsidRDefault="00092523" w:rsidP="00CA310B">
      <w:pPr>
        <w:pStyle w:val="BodyText"/>
        <w:spacing w:before="176"/>
        <w:ind w:left="100" w:right="409"/>
      </w:pPr>
      <w:r>
        <w:t>Each unit must be delivered to the selected WCS destination will be equipped with a Power Filter at no additional cost to WCS</w:t>
      </w:r>
    </w:p>
    <w:p w14:paraId="773F934C" w14:textId="77777777" w:rsidR="00114BD5" w:rsidRDefault="00092523">
      <w:pPr>
        <w:pStyle w:val="BodyText"/>
        <w:spacing w:before="183"/>
        <w:ind w:left="100"/>
        <w:jc w:val="both"/>
      </w:pPr>
      <w:r>
        <w:t>Please provide lease pricing based up the RFP request.</w:t>
      </w:r>
    </w:p>
    <w:p w14:paraId="773F934D" w14:textId="77777777" w:rsidR="00114BD5" w:rsidRDefault="00092523">
      <w:pPr>
        <w:pStyle w:val="BodyText"/>
        <w:tabs>
          <w:tab w:val="left" w:pos="5094"/>
        </w:tabs>
        <w:spacing w:before="185" w:line="400" w:lineRule="auto"/>
        <w:ind w:left="820" w:right="3803"/>
        <w:jc w:val="both"/>
      </w:pPr>
      <w:r>
        <w:t>60</w:t>
      </w:r>
      <w:r>
        <w:rPr>
          <w:spacing w:val="-1"/>
        </w:rPr>
        <w:t xml:space="preserve"> </w:t>
      </w:r>
      <w:r>
        <w:t>Month</w:t>
      </w:r>
      <w:r>
        <w:rPr>
          <w:spacing w:val="-1"/>
        </w:rPr>
        <w:t xml:space="preserve"> </w:t>
      </w:r>
      <w:proofErr w:type="gramStart"/>
      <w:r>
        <w:t xml:space="preserve">Term </w:t>
      </w:r>
      <w:r>
        <w:rPr>
          <w:u w:val="single"/>
        </w:rPr>
        <w:t xml:space="preserve"> </w:t>
      </w:r>
      <w:r>
        <w:rPr>
          <w:u w:val="single"/>
        </w:rPr>
        <w:tab/>
      </w:r>
      <w:proofErr w:type="gramEnd"/>
      <w:r>
        <w:t xml:space="preserve"> 48</w:t>
      </w:r>
      <w:r>
        <w:rPr>
          <w:spacing w:val="-1"/>
        </w:rPr>
        <w:t xml:space="preserve"> </w:t>
      </w:r>
      <w:r>
        <w:t>Month</w:t>
      </w:r>
      <w:r>
        <w:rPr>
          <w:spacing w:val="-1"/>
        </w:rPr>
        <w:t xml:space="preserve"> </w:t>
      </w:r>
      <w:r>
        <w:t xml:space="preserve">Term </w:t>
      </w:r>
      <w:r>
        <w:rPr>
          <w:u w:val="single"/>
        </w:rPr>
        <w:t xml:space="preserve"> </w:t>
      </w:r>
      <w:r>
        <w:rPr>
          <w:u w:val="single"/>
        </w:rPr>
        <w:tab/>
      </w:r>
      <w:r>
        <w:t xml:space="preserve"> 36 Month</w:t>
      </w:r>
      <w:r>
        <w:rPr>
          <w:spacing w:val="-2"/>
        </w:rPr>
        <w:t xml:space="preserve"> </w:t>
      </w:r>
      <w:r>
        <w:t xml:space="preserve">Term </w:t>
      </w:r>
      <w:r>
        <w:rPr>
          <w:u w:val="single"/>
        </w:rPr>
        <w:t xml:space="preserve"> </w:t>
      </w:r>
      <w:r>
        <w:rPr>
          <w:u w:val="single"/>
        </w:rPr>
        <w:tab/>
      </w:r>
    </w:p>
    <w:p w14:paraId="773F934E" w14:textId="77777777" w:rsidR="00114BD5" w:rsidRDefault="00092523">
      <w:pPr>
        <w:pStyle w:val="BodyText"/>
        <w:spacing w:before="89"/>
        <w:ind w:left="100" w:right="176"/>
      </w:pPr>
      <w:r>
        <w:t>Please provide a Cost per Page for maintenance and supplies with No Minimums. Supplies including All Toners and Staples. All pricing proposed will be guaranteed not have any rate increases for a period of 60 months.</w:t>
      </w:r>
    </w:p>
    <w:p w14:paraId="773F934F" w14:textId="77777777" w:rsidR="00114BD5" w:rsidRDefault="00092523">
      <w:pPr>
        <w:pStyle w:val="BodyText"/>
        <w:tabs>
          <w:tab w:val="left" w:pos="5062"/>
          <w:tab w:val="left" w:pos="5122"/>
        </w:tabs>
        <w:spacing w:before="185" w:line="398" w:lineRule="auto"/>
        <w:ind w:left="820" w:right="3775"/>
      </w:pPr>
      <w:r>
        <w:t>Monochrome per</w:t>
      </w:r>
      <w:r>
        <w:rPr>
          <w:spacing w:val="-3"/>
        </w:rPr>
        <w:t xml:space="preserve"> </w:t>
      </w:r>
      <w:r>
        <w:t>Page</w:t>
      </w:r>
      <w:r>
        <w:rPr>
          <w:spacing w:val="-1"/>
        </w:rPr>
        <w:t xml:space="preserve"> </w:t>
      </w:r>
      <w:proofErr w:type="gramStart"/>
      <w:r>
        <w:t>Cost</w:t>
      </w:r>
      <w:r>
        <w:rPr>
          <w:w w:val="99"/>
        </w:rPr>
        <w:t xml:space="preserve"> </w:t>
      </w:r>
      <w:r>
        <w:rPr>
          <w:w w:val="99"/>
          <w:u w:val="single"/>
        </w:rPr>
        <w:t xml:space="preserve"> </w:t>
      </w:r>
      <w:r>
        <w:rPr>
          <w:w w:val="99"/>
          <w:u w:val="single"/>
        </w:rPr>
        <w:tab/>
      </w:r>
      <w:proofErr w:type="gramEnd"/>
      <w:r>
        <w:rPr>
          <w:w w:val="99"/>
        </w:rPr>
        <w:t xml:space="preserve"> </w:t>
      </w:r>
      <w:r>
        <w:t>Full Color per Page</w:t>
      </w:r>
      <w:r>
        <w:rPr>
          <w:spacing w:val="-7"/>
        </w:rPr>
        <w:t xml:space="preserve"> </w:t>
      </w:r>
      <w:r>
        <w:t>Cost</w:t>
      </w:r>
      <w:r>
        <w:rPr>
          <w:spacing w:val="2"/>
        </w:rPr>
        <w:t xml:space="preserve"> </w:t>
      </w:r>
      <w:r>
        <w:rPr>
          <w:u w:val="single"/>
        </w:rPr>
        <w:t xml:space="preserve"> </w:t>
      </w:r>
      <w:r>
        <w:rPr>
          <w:u w:val="single"/>
        </w:rPr>
        <w:tab/>
      </w:r>
      <w:r>
        <w:rPr>
          <w:u w:val="single"/>
        </w:rPr>
        <w:tab/>
      </w:r>
    </w:p>
    <w:p w14:paraId="3829474A" w14:textId="2DC6C81E" w:rsidR="00A97A15" w:rsidRDefault="00092523" w:rsidP="00A97A15">
      <w:pPr>
        <w:pStyle w:val="BodyText"/>
        <w:spacing w:before="3"/>
        <w:ind w:left="100"/>
      </w:pPr>
      <w:r>
        <w:t xml:space="preserve">Please provide pricing for a license(s) for </w:t>
      </w:r>
      <w:r w:rsidRPr="00CA310B">
        <w:t xml:space="preserve">Papercut MF software for </w:t>
      </w:r>
      <w:r w:rsidR="00CA310B">
        <w:t>106 devices</w:t>
      </w:r>
      <w:r>
        <w:t xml:space="preserve">. </w:t>
      </w:r>
      <w:r w:rsidR="00A97A15">
        <w:t>Warsaw currently uses Papercut and prefers to continue to use existing server.</w:t>
      </w:r>
    </w:p>
    <w:p w14:paraId="773F9351" w14:textId="22A0AE89" w:rsidR="00114BD5" w:rsidRDefault="00114BD5" w:rsidP="00A97A15">
      <w:pPr>
        <w:pStyle w:val="BodyText"/>
        <w:spacing w:before="3"/>
        <w:ind w:left="100" w:firstLine="60"/>
      </w:pPr>
    </w:p>
    <w:p w14:paraId="773F9352" w14:textId="77777777" w:rsidR="00114BD5" w:rsidRDefault="00092523">
      <w:pPr>
        <w:pStyle w:val="BodyText"/>
        <w:tabs>
          <w:tab w:val="left" w:pos="5094"/>
        </w:tabs>
        <w:ind w:left="820"/>
      </w:pPr>
      <w:r>
        <w:t>60 Month</w:t>
      </w:r>
      <w:r>
        <w:rPr>
          <w:spacing w:val="-2"/>
        </w:rPr>
        <w:t xml:space="preserve"> </w:t>
      </w:r>
      <w:r>
        <w:t xml:space="preserve">Term </w:t>
      </w:r>
      <w:r>
        <w:rPr>
          <w:u w:val="single"/>
        </w:rPr>
        <w:t xml:space="preserve"> </w:t>
      </w:r>
      <w:r>
        <w:rPr>
          <w:u w:val="single"/>
        </w:rPr>
        <w:tab/>
      </w:r>
    </w:p>
    <w:p w14:paraId="773F9353" w14:textId="77777777" w:rsidR="00114BD5" w:rsidRDefault="00114BD5">
      <w:pPr>
        <w:pStyle w:val="BodyText"/>
        <w:spacing w:before="2"/>
        <w:rPr>
          <w:sz w:val="16"/>
        </w:rPr>
      </w:pPr>
    </w:p>
    <w:p w14:paraId="773F9354" w14:textId="06ED8990" w:rsidR="00114BD5" w:rsidRDefault="00092523">
      <w:pPr>
        <w:pStyle w:val="BodyText"/>
        <w:spacing w:before="90"/>
        <w:ind w:left="1693" w:right="686" w:hanging="332"/>
      </w:pPr>
      <w:r w:rsidRPr="00CA310B">
        <w:t xml:space="preserve">Copier MFP Monochrome Estimated volume </w:t>
      </w:r>
      <w:r w:rsidR="00CA310B" w:rsidRPr="00CA310B">
        <w:t>8,500,000</w:t>
      </w:r>
      <w:r w:rsidRPr="00CA310B">
        <w:t xml:space="preserve"> plus annually Copier MFP Full Color Estimated volume </w:t>
      </w:r>
      <w:r w:rsidR="00CA310B" w:rsidRPr="00CA310B">
        <w:t>3,000,000</w:t>
      </w:r>
      <w:r w:rsidRPr="00CA310B">
        <w:t xml:space="preserve"> plus annually</w:t>
      </w:r>
    </w:p>
    <w:p w14:paraId="00BA1621" w14:textId="77777777" w:rsidR="00114BD5" w:rsidRDefault="00114BD5"/>
    <w:p w14:paraId="6F6FC61B" w14:textId="77777777" w:rsidR="00CA1B07" w:rsidRDefault="00CA1B07"/>
    <w:p w14:paraId="3339B665" w14:textId="77777777" w:rsidR="00CA1B07" w:rsidRDefault="00CA1B07"/>
    <w:p w14:paraId="481702C7" w14:textId="77777777" w:rsidR="00CA1B07" w:rsidRPr="00883DE6" w:rsidRDefault="00CA1B07" w:rsidP="00CA1B07">
      <w:pPr>
        <w:pStyle w:val="NormalWeb"/>
        <w:numPr>
          <w:ilvl w:val="0"/>
          <w:numId w:val="10"/>
        </w:numPr>
        <w:spacing w:before="0" w:beforeAutospacing="0" w:after="0" w:afterAutospacing="0" w:line="259" w:lineRule="auto"/>
        <w:ind w:left="945"/>
        <w:textAlignment w:val="baseline"/>
        <w:rPr>
          <w:rFonts w:ascii="Times New Roman" w:hAnsi="Times New Roman" w:cs="Times New Roman"/>
          <w:sz w:val="24"/>
          <w:szCs w:val="24"/>
        </w:rPr>
      </w:pPr>
      <w:r w:rsidRPr="00883DE6">
        <w:rPr>
          <w:rFonts w:ascii="Times New Roman" w:hAnsi="Times New Roman" w:cs="Times New Roman"/>
          <w:color w:val="000000"/>
          <w:sz w:val="24"/>
          <w:szCs w:val="24"/>
        </w:rPr>
        <w:t>The W</w:t>
      </w:r>
      <w:r>
        <w:rPr>
          <w:rFonts w:ascii="Times New Roman" w:hAnsi="Times New Roman" w:cs="Times New Roman"/>
          <w:color w:val="000000"/>
          <w:sz w:val="24"/>
          <w:szCs w:val="24"/>
        </w:rPr>
        <w:t>arsaw Community Schools</w:t>
      </w:r>
      <w:r w:rsidRPr="00883DE6">
        <w:rPr>
          <w:rFonts w:ascii="Times New Roman" w:hAnsi="Times New Roman" w:cs="Times New Roman"/>
          <w:color w:val="000000"/>
          <w:sz w:val="24"/>
          <w:szCs w:val="24"/>
        </w:rPr>
        <w:t xml:space="preserve"> Technology department will provide IP addresses at the time of installation. WCS uses DHCP. When </w:t>
      </w:r>
      <w:proofErr w:type="gramStart"/>
      <w:r w:rsidRPr="00883DE6">
        <w:rPr>
          <w:rFonts w:ascii="Times New Roman" w:hAnsi="Times New Roman" w:cs="Times New Roman"/>
          <w:color w:val="000000"/>
          <w:sz w:val="24"/>
          <w:szCs w:val="24"/>
        </w:rPr>
        <w:t>possible</w:t>
      </w:r>
      <w:proofErr w:type="gramEnd"/>
      <w:r w:rsidRPr="00883DE6">
        <w:rPr>
          <w:rFonts w:ascii="Times New Roman" w:hAnsi="Times New Roman" w:cs="Times New Roman"/>
          <w:color w:val="000000"/>
          <w:sz w:val="24"/>
          <w:szCs w:val="24"/>
        </w:rPr>
        <w:t xml:space="preserve"> MAC addresses for wired Ethernet connection should be provided for I</w:t>
      </w:r>
      <w:r>
        <w:rPr>
          <w:rFonts w:ascii="Times New Roman" w:hAnsi="Times New Roman" w:cs="Times New Roman"/>
          <w:color w:val="000000"/>
          <w:sz w:val="24"/>
          <w:szCs w:val="24"/>
        </w:rPr>
        <w:t>P</w:t>
      </w:r>
      <w:r w:rsidRPr="00883DE6">
        <w:rPr>
          <w:rFonts w:ascii="Times New Roman" w:hAnsi="Times New Roman" w:cs="Times New Roman"/>
          <w:color w:val="000000"/>
          <w:sz w:val="24"/>
          <w:szCs w:val="24"/>
        </w:rPr>
        <w:t xml:space="preserve"> address reservations.</w:t>
      </w:r>
    </w:p>
    <w:p w14:paraId="35D26E13" w14:textId="77777777" w:rsidR="00CA1B07" w:rsidRPr="00883DE6" w:rsidRDefault="00CA1B07" w:rsidP="00CA1B07">
      <w:pPr>
        <w:pStyle w:val="NormalWeb"/>
        <w:numPr>
          <w:ilvl w:val="0"/>
          <w:numId w:val="10"/>
        </w:numPr>
        <w:spacing w:before="0" w:beforeAutospacing="0" w:after="0" w:afterAutospacing="0" w:line="259" w:lineRule="auto"/>
        <w:ind w:left="945"/>
        <w:textAlignment w:val="baseline"/>
        <w:rPr>
          <w:rFonts w:ascii="Times New Roman" w:hAnsi="Times New Roman" w:cs="Times New Roman"/>
          <w:sz w:val="24"/>
          <w:szCs w:val="24"/>
        </w:rPr>
      </w:pPr>
      <w:r w:rsidRPr="00883DE6">
        <w:rPr>
          <w:rFonts w:ascii="Times New Roman" w:hAnsi="Times New Roman" w:cs="Times New Roman"/>
          <w:color w:val="000000"/>
          <w:sz w:val="24"/>
          <w:szCs w:val="24"/>
        </w:rPr>
        <w:t>100</w:t>
      </w:r>
      <w:r>
        <w:rPr>
          <w:rFonts w:ascii="Times New Roman" w:hAnsi="Times New Roman" w:cs="Times New Roman"/>
          <w:color w:val="000000"/>
          <w:sz w:val="24"/>
          <w:szCs w:val="24"/>
        </w:rPr>
        <w:t>mb or better</w:t>
      </w:r>
      <w:r w:rsidRPr="00883DE6">
        <w:rPr>
          <w:rFonts w:ascii="Times New Roman" w:hAnsi="Times New Roman" w:cs="Times New Roman"/>
          <w:color w:val="000000"/>
          <w:sz w:val="24"/>
          <w:szCs w:val="24"/>
        </w:rPr>
        <w:t xml:space="preserve"> Ethernet interface with support for TCP/IP</w:t>
      </w:r>
    </w:p>
    <w:p w14:paraId="64D5AA50" w14:textId="77777777" w:rsidR="00CA1B07" w:rsidRPr="00883DE6" w:rsidRDefault="00CA1B07" w:rsidP="00CA1B07">
      <w:pPr>
        <w:pStyle w:val="NormalWeb"/>
        <w:numPr>
          <w:ilvl w:val="0"/>
          <w:numId w:val="10"/>
        </w:numPr>
        <w:spacing w:before="0" w:beforeAutospacing="0" w:after="0" w:afterAutospacing="0" w:line="259" w:lineRule="auto"/>
        <w:ind w:left="945"/>
        <w:textAlignment w:val="baseline"/>
        <w:rPr>
          <w:rFonts w:ascii="Times New Roman" w:hAnsi="Times New Roman" w:cs="Times New Roman"/>
          <w:color w:val="000000"/>
          <w:sz w:val="24"/>
          <w:szCs w:val="24"/>
        </w:rPr>
      </w:pPr>
      <w:r w:rsidRPr="00883DE6">
        <w:rPr>
          <w:rFonts w:ascii="Times New Roman" w:hAnsi="Times New Roman" w:cs="Times New Roman"/>
          <w:color w:val="000000"/>
          <w:sz w:val="24"/>
          <w:szCs w:val="24"/>
        </w:rPr>
        <w:t>HID proximity card reader on each copier for authentication with Papercut.</w:t>
      </w:r>
    </w:p>
    <w:p w14:paraId="73F3AFFA" w14:textId="77777777" w:rsidR="00CA1B07" w:rsidRPr="00883DE6" w:rsidRDefault="00CA1B07" w:rsidP="00CA1B07">
      <w:pPr>
        <w:pStyle w:val="NormalWeb"/>
        <w:numPr>
          <w:ilvl w:val="0"/>
          <w:numId w:val="10"/>
        </w:numPr>
        <w:spacing w:before="0" w:beforeAutospacing="0" w:after="0" w:afterAutospacing="0" w:line="259" w:lineRule="auto"/>
        <w:ind w:left="945"/>
        <w:textAlignment w:val="baseline"/>
        <w:rPr>
          <w:rFonts w:ascii="Times New Roman" w:hAnsi="Times New Roman" w:cs="Times New Roman"/>
          <w:sz w:val="24"/>
          <w:szCs w:val="24"/>
        </w:rPr>
      </w:pPr>
      <w:r w:rsidRPr="00883DE6">
        <w:rPr>
          <w:rFonts w:ascii="Times New Roman" w:hAnsi="Times New Roman" w:cs="Times New Roman"/>
          <w:color w:val="000000"/>
          <w:sz w:val="24"/>
          <w:szCs w:val="24"/>
        </w:rPr>
        <w:t>Web-based/Software-based configuration and administration protected by WCS provided password.</w:t>
      </w:r>
    </w:p>
    <w:p w14:paraId="66B2FFC1" w14:textId="77777777" w:rsidR="00CA1B07" w:rsidRPr="00883DE6" w:rsidRDefault="00CA1B07" w:rsidP="00CA1B07">
      <w:pPr>
        <w:pStyle w:val="NormalWeb"/>
        <w:numPr>
          <w:ilvl w:val="0"/>
          <w:numId w:val="10"/>
        </w:numPr>
        <w:spacing w:before="0" w:beforeAutospacing="0" w:after="0" w:afterAutospacing="0" w:line="259" w:lineRule="auto"/>
        <w:ind w:left="945"/>
        <w:textAlignment w:val="baseline"/>
        <w:rPr>
          <w:rFonts w:ascii="Times New Roman" w:hAnsi="Times New Roman" w:cs="Times New Roman"/>
          <w:sz w:val="24"/>
          <w:szCs w:val="24"/>
        </w:rPr>
      </w:pPr>
      <w:r w:rsidRPr="00883DE6">
        <w:rPr>
          <w:rFonts w:ascii="Times New Roman" w:hAnsi="Times New Roman" w:cs="Times New Roman"/>
          <w:color w:val="000000"/>
          <w:sz w:val="24"/>
          <w:szCs w:val="24"/>
        </w:rPr>
        <w:t> Machines capable of scanning must be able to email scans in multiple formats to either internal or external email servers based on WCS Technology department requirements (All of our email addresses are Google addresses in our domain @</w:t>
      </w:r>
      <w:hyperlink r:id="rId8" w:tgtFrame="_blank" w:history="1">
        <w:r w:rsidRPr="00883DE6">
          <w:rPr>
            <w:rStyle w:val="Hyperlink"/>
            <w:rFonts w:ascii="Times New Roman" w:hAnsi="Times New Roman" w:cs="Times New Roman"/>
            <w:sz w:val="24"/>
            <w:szCs w:val="24"/>
          </w:rPr>
          <w:t>warsawschools.org</w:t>
        </w:r>
      </w:hyperlink>
      <w:r w:rsidRPr="00883DE6">
        <w:rPr>
          <w:rFonts w:ascii="Times New Roman" w:hAnsi="Times New Roman" w:cs="Times New Roman"/>
          <w:color w:val="000000"/>
          <w:sz w:val="24"/>
          <w:szCs w:val="24"/>
        </w:rPr>
        <w:t>) SMTP server IP number will be provided for all machines sending emails.</w:t>
      </w:r>
    </w:p>
    <w:p w14:paraId="7C0A8BB7" w14:textId="77777777" w:rsidR="00CA1B07" w:rsidRPr="00883DE6" w:rsidRDefault="00CA1B07" w:rsidP="00CA1B07">
      <w:pPr>
        <w:pStyle w:val="NormalWeb"/>
        <w:numPr>
          <w:ilvl w:val="0"/>
          <w:numId w:val="10"/>
        </w:numPr>
        <w:spacing w:before="0" w:beforeAutospacing="0" w:after="0" w:afterAutospacing="0" w:line="259" w:lineRule="auto"/>
        <w:ind w:left="945"/>
        <w:textAlignment w:val="baseline"/>
        <w:rPr>
          <w:rFonts w:ascii="Times New Roman" w:hAnsi="Times New Roman" w:cs="Times New Roman"/>
          <w:sz w:val="24"/>
          <w:szCs w:val="24"/>
        </w:rPr>
      </w:pPr>
      <w:r w:rsidRPr="00883DE6">
        <w:rPr>
          <w:rFonts w:ascii="Times New Roman" w:hAnsi="Times New Roman" w:cs="Times New Roman"/>
          <w:color w:val="000000"/>
          <w:sz w:val="24"/>
          <w:szCs w:val="24"/>
        </w:rPr>
        <w:t>Vendor shall provide WCS Technology department with technical support, driver installation support, and configuration support through the life of contract for all covered equipment.</w:t>
      </w:r>
    </w:p>
    <w:p w14:paraId="3B9EEE4E" w14:textId="77777777" w:rsidR="00CA1B07" w:rsidRPr="00883DE6" w:rsidRDefault="00CA1B07" w:rsidP="00CA1B07">
      <w:pPr>
        <w:pStyle w:val="NormalWeb"/>
        <w:numPr>
          <w:ilvl w:val="0"/>
          <w:numId w:val="10"/>
        </w:numPr>
        <w:spacing w:before="0" w:beforeAutospacing="0" w:after="0" w:afterAutospacing="0" w:line="259" w:lineRule="auto"/>
        <w:ind w:left="945"/>
        <w:textAlignment w:val="baseline"/>
        <w:rPr>
          <w:rFonts w:ascii="Times New Roman" w:hAnsi="Times New Roman" w:cs="Times New Roman"/>
          <w:sz w:val="24"/>
          <w:szCs w:val="24"/>
        </w:rPr>
      </w:pPr>
      <w:r w:rsidRPr="00883DE6">
        <w:rPr>
          <w:rFonts w:ascii="Times New Roman" w:hAnsi="Times New Roman" w:cs="Times New Roman"/>
          <w:color w:val="000000"/>
          <w:sz w:val="24"/>
          <w:szCs w:val="24"/>
        </w:rPr>
        <w:t>Print Drivers</w:t>
      </w:r>
    </w:p>
    <w:p w14:paraId="5B2905DE" w14:textId="77777777" w:rsidR="00CA1B07" w:rsidRPr="00883DE6" w:rsidRDefault="00CA1B07" w:rsidP="00CA1B07">
      <w:pPr>
        <w:pStyle w:val="NormalWeb"/>
        <w:numPr>
          <w:ilvl w:val="1"/>
          <w:numId w:val="10"/>
        </w:numPr>
        <w:spacing w:before="0" w:beforeAutospacing="0" w:after="0" w:afterAutospacing="0" w:line="259" w:lineRule="auto"/>
        <w:ind w:left="1665"/>
        <w:textAlignment w:val="baseline"/>
        <w:rPr>
          <w:rFonts w:ascii="Times New Roman" w:hAnsi="Times New Roman" w:cs="Times New Roman"/>
          <w:sz w:val="24"/>
          <w:szCs w:val="24"/>
        </w:rPr>
      </w:pPr>
      <w:r w:rsidRPr="00883DE6">
        <w:rPr>
          <w:rFonts w:ascii="Times New Roman" w:hAnsi="Times New Roman" w:cs="Times New Roman"/>
          <w:color w:val="000000"/>
          <w:sz w:val="24"/>
          <w:szCs w:val="24"/>
        </w:rPr>
        <w:t>Windows/Mac compatible printer drivers that allow access to most features on currently installed OS’s within WCS environment</w:t>
      </w:r>
    </w:p>
    <w:p w14:paraId="4FD30631" w14:textId="77777777" w:rsidR="00CA1B07" w:rsidRPr="00883DE6" w:rsidRDefault="00CA1B07" w:rsidP="00CA1B07">
      <w:pPr>
        <w:pStyle w:val="NormalWeb"/>
        <w:numPr>
          <w:ilvl w:val="1"/>
          <w:numId w:val="10"/>
        </w:numPr>
        <w:spacing w:before="0" w:beforeAutospacing="0" w:after="0" w:afterAutospacing="0" w:line="259" w:lineRule="auto"/>
        <w:ind w:left="1665"/>
        <w:textAlignment w:val="baseline"/>
        <w:rPr>
          <w:rFonts w:ascii="Times New Roman" w:hAnsi="Times New Roman" w:cs="Times New Roman"/>
          <w:sz w:val="24"/>
          <w:szCs w:val="24"/>
        </w:rPr>
      </w:pPr>
      <w:r w:rsidRPr="00883DE6">
        <w:rPr>
          <w:rFonts w:ascii="Times New Roman" w:hAnsi="Times New Roman" w:cs="Times New Roman"/>
          <w:color w:val="000000"/>
          <w:sz w:val="24"/>
          <w:szCs w:val="24"/>
        </w:rPr>
        <w:t xml:space="preserve">PCL5 or better, Postscript 2 or better, </w:t>
      </w:r>
      <w:proofErr w:type="gramStart"/>
      <w:r w:rsidRPr="00883DE6">
        <w:rPr>
          <w:rFonts w:ascii="Times New Roman" w:hAnsi="Times New Roman" w:cs="Times New Roman"/>
          <w:color w:val="000000"/>
          <w:sz w:val="24"/>
          <w:szCs w:val="24"/>
        </w:rPr>
        <w:t>32 and 64 bit</w:t>
      </w:r>
      <w:proofErr w:type="gramEnd"/>
      <w:r w:rsidRPr="00883DE6">
        <w:rPr>
          <w:rFonts w:ascii="Times New Roman" w:hAnsi="Times New Roman" w:cs="Times New Roman"/>
          <w:color w:val="000000"/>
          <w:sz w:val="24"/>
          <w:szCs w:val="24"/>
        </w:rPr>
        <w:t xml:space="preserve"> versions</w:t>
      </w:r>
    </w:p>
    <w:p w14:paraId="6DA158E5" w14:textId="77777777" w:rsidR="00CA1B07" w:rsidRPr="00883DE6" w:rsidRDefault="00CA1B07" w:rsidP="00CA1B07">
      <w:pPr>
        <w:pStyle w:val="NormalWeb"/>
        <w:numPr>
          <w:ilvl w:val="1"/>
          <w:numId w:val="10"/>
        </w:numPr>
        <w:spacing w:before="0" w:beforeAutospacing="0" w:after="0" w:afterAutospacing="0" w:line="259" w:lineRule="auto"/>
        <w:ind w:left="1665"/>
        <w:textAlignment w:val="baseline"/>
        <w:rPr>
          <w:rFonts w:ascii="Times New Roman" w:hAnsi="Times New Roman" w:cs="Times New Roman"/>
          <w:sz w:val="24"/>
          <w:szCs w:val="24"/>
        </w:rPr>
      </w:pPr>
      <w:r w:rsidRPr="00883DE6">
        <w:rPr>
          <w:rFonts w:ascii="Times New Roman" w:hAnsi="Times New Roman" w:cs="Times New Roman"/>
          <w:color w:val="000000"/>
          <w:sz w:val="24"/>
          <w:szCs w:val="24"/>
        </w:rPr>
        <w:t>Compatible with Windows 2012r2 /</w:t>
      </w:r>
      <w:proofErr w:type="gramStart"/>
      <w:r w:rsidRPr="00883DE6">
        <w:rPr>
          <w:rFonts w:ascii="Times New Roman" w:hAnsi="Times New Roman" w:cs="Times New Roman"/>
          <w:color w:val="000000"/>
          <w:sz w:val="24"/>
          <w:szCs w:val="24"/>
        </w:rPr>
        <w:t>2016 .</w:t>
      </w:r>
      <w:proofErr w:type="gramEnd"/>
    </w:p>
    <w:p w14:paraId="61DC33E3" w14:textId="77777777" w:rsidR="00CA1B07" w:rsidRPr="00883DE6" w:rsidRDefault="00CA1B07" w:rsidP="00CA1B07">
      <w:pPr>
        <w:pStyle w:val="NormalWeb"/>
        <w:numPr>
          <w:ilvl w:val="0"/>
          <w:numId w:val="10"/>
        </w:numPr>
        <w:spacing w:before="0" w:beforeAutospacing="0" w:after="0" w:afterAutospacing="0" w:line="259" w:lineRule="auto"/>
        <w:ind w:left="945"/>
        <w:textAlignment w:val="baseline"/>
        <w:rPr>
          <w:rFonts w:ascii="Times New Roman" w:hAnsi="Times New Roman" w:cs="Times New Roman"/>
          <w:sz w:val="24"/>
          <w:szCs w:val="24"/>
        </w:rPr>
      </w:pPr>
      <w:r w:rsidRPr="00883DE6">
        <w:rPr>
          <w:rFonts w:ascii="Times New Roman" w:hAnsi="Times New Roman" w:cs="Times New Roman"/>
          <w:color w:val="000000"/>
          <w:sz w:val="24"/>
          <w:szCs w:val="24"/>
        </w:rPr>
        <w:t>Preventive Maintenance</w:t>
      </w:r>
    </w:p>
    <w:p w14:paraId="57BF7E7B" w14:textId="77777777" w:rsidR="00CA1B07" w:rsidRPr="00883DE6" w:rsidRDefault="00CA1B07" w:rsidP="00CA1B07">
      <w:pPr>
        <w:pStyle w:val="NormalWeb"/>
        <w:numPr>
          <w:ilvl w:val="1"/>
          <w:numId w:val="10"/>
        </w:numPr>
        <w:spacing w:before="0" w:beforeAutospacing="0" w:after="0" w:afterAutospacing="0" w:line="259" w:lineRule="auto"/>
        <w:ind w:left="1665"/>
        <w:textAlignment w:val="baseline"/>
        <w:rPr>
          <w:rFonts w:ascii="Times New Roman" w:hAnsi="Times New Roman" w:cs="Times New Roman"/>
          <w:sz w:val="24"/>
          <w:szCs w:val="24"/>
        </w:rPr>
      </w:pPr>
      <w:r w:rsidRPr="00883DE6">
        <w:rPr>
          <w:rFonts w:ascii="Times New Roman" w:hAnsi="Times New Roman" w:cs="Times New Roman"/>
          <w:color w:val="000000"/>
          <w:sz w:val="24"/>
          <w:szCs w:val="24"/>
        </w:rPr>
        <w:t>Should be done on each machine during non-instructional times, yearly at a minimum. (IE Summer Break, Spring Break)</w:t>
      </w:r>
    </w:p>
    <w:p w14:paraId="6864078D" w14:textId="77777777" w:rsidR="00CA1B07" w:rsidRPr="00883DE6" w:rsidRDefault="00CA1B07" w:rsidP="00CA1B07">
      <w:pPr>
        <w:pStyle w:val="NormalWeb"/>
        <w:numPr>
          <w:ilvl w:val="1"/>
          <w:numId w:val="10"/>
        </w:numPr>
        <w:spacing w:before="0" w:beforeAutospacing="0" w:after="0" w:afterAutospacing="0" w:line="259" w:lineRule="auto"/>
        <w:ind w:left="1665"/>
        <w:textAlignment w:val="baseline"/>
        <w:rPr>
          <w:rFonts w:ascii="Times New Roman" w:hAnsi="Times New Roman" w:cs="Times New Roman"/>
          <w:sz w:val="24"/>
          <w:szCs w:val="24"/>
        </w:rPr>
      </w:pPr>
      <w:r w:rsidRPr="00883DE6">
        <w:rPr>
          <w:rFonts w:ascii="Times New Roman" w:hAnsi="Times New Roman" w:cs="Times New Roman"/>
          <w:color w:val="000000"/>
          <w:sz w:val="24"/>
          <w:szCs w:val="24"/>
        </w:rPr>
        <w:t>Maintenance should include cleaning of machine, updating of firmware/software, verifying current drivers with WCS Technology</w:t>
      </w:r>
    </w:p>
    <w:p w14:paraId="6082A861" w14:textId="77777777" w:rsidR="00CA1B07" w:rsidRPr="00883DE6" w:rsidRDefault="00CA1B07" w:rsidP="00CA1B07">
      <w:pPr>
        <w:pStyle w:val="NormalWeb"/>
        <w:numPr>
          <w:ilvl w:val="1"/>
          <w:numId w:val="10"/>
        </w:numPr>
        <w:spacing w:before="0" w:beforeAutospacing="0" w:after="0" w:afterAutospacing="0" w:line="259" w:lineRule="auto"/>
        <w:ind w:left="1665"/>
        <w:textAlignment w:val="baseline"/>
        <w:rPr>
          <w:rFonts w:ascii="Times New Roman" w:hAnsi="Times New Roman" w:cs="Times New Roman"/>
          <w:sz w:val="24"/>
          <w:szCs w:val="24"/>
        </w:rPr>
      </w:pPr>
      <w:r w:rsidRPr="00883DE6">
        <w:rPr>
          <w:rFonts w:ascii="Times New Roman" w:hAnsi="Times New Roman" w:cs="Times New Roman"/>
          <w:color w:val="000000"/>
          <w:sz w:val="24"/>
          <w:szCs w:val="24"/>
        </w:rPr>
        <w:t>Time should be scheduled with WCS Technology</w:t>
      </w:r>
    </w:p>
    <w:p w14:paraId="0F826A42" w14:textId="77777777" w:rsidR="00CA1B07" w:rsidRPr="00883DE6" w:rsidRDefault="00CA1B07" w:rsidP="00CA1B07">
      <w:pPr>
        <w:pStyle w:val="NormalWeb"/>
        <w:numPr>
          <w:ilvl w:val="1"/>
          <w:numId w:val="10"/>
        </w:numPr>
        <w:spacing w:before="0" w:beforeAutospacing="0" w:after="0" w:afterAutospacing="0" w:line="259" w:lineRule="auto"/>
        <w:ind w:left="1665"/>
        <w:textAlignment w:val="baseline"/>
        <w:rPr>
          <w:rFonts w:ascii="Times New Roman" w:hAnsi="Times New Roman" w:cs="Times New Roman"/>
          <w:sz w:val="24"/>
          <w:szCs w:val="24"/>
        </w:rPr>
      </w:pPr>
      <w:r w:rsidRPr="00883DE6">
        <w:rPr>
          <w:rFonts w:ascii="Times New Roman" w:hAnsi="Times New Roman" w:cs="Times New Roman"/>
          <w:color w:val="000000"/>
          <w:sz w:val="24"/>
          <w:szCs w:val="24"/>
        </w:rPr>
        <w:t>Report of Preventive Maintenance to WCS Technology department should include date of Preventive Maintenance, technician, work completed, firmware/software version of machine by each quarter!</w:t>
      </w:r>
    </w:p>
    <w:p w14:paraId="1933115D" w14:textId="77777777" w:rsidR="00CA1B07" w:rsidRPr="00883DE6" w:rsidRDefault="00CA1B07" w:rsidP="00CA1B07">
      <w:pPr>
        <w:pStyle w:val="NormalWeb"/>
        <w:numPr>
          <w:ilvl w:val="0"/>
          <w:numId w:val="10"/>
        </w:numPr>
        <w:spacing w:before="0" w:beforeAutospacing="0" w:after="0" w:afterAutospacing="0" w:line="259" w:lineRule="auto"/>
        <w:ind w:left="945"/>
        <w:textAlignment w:val="baseline"/>
        <w:rPr>
          <w:rFonts w:ascii="Times New Roman" w:hAnsi="Times New Roman" w:cs="Times New Roman"/>
          <w:sz w:val="24"/>
          <w:szCs w:val="24"/>
        </w:rPr>
      </w:pPr>
      <w:r w:rsidRPr="00883DE6">
        <w:rPr>
          <w:rFonts w:ascii="Times New Roman" w:hAnsi="Times New Roman" w:cs="Times New Roman"/>
          <w:color w:val="000000"/>
          <w:sz w:val="24"/>
          <w:szCs w:val="24"/>
        </w:rPr>
        <w:t>The vendor will be responsible for notifying the WCS Technology department of all security vulnerabilities as the manufacturer discloses them and for working with the WCS Technology department staff to remedy them. Solutions to security issues, including the removal of any data on any media storage device installed as a part of the contract, must meet the full approval of WCS Technology department management.</w:t>
      </w:r>
    </w:p>
    <w:p w14:paraId="572DD6C7" w14:textId="38B363B8" w:rsidR="00CA1B07" w:rsidRPr="00883DE6" w:rsidRDefault="00CA1B07" w:rsidP="00CA1B07">
      <w:pPr>
        <w:pStyle w:val="NormalWeb"/>
        <w:numPr>
          <w:ilvl w:val="0"/>
          <w:numId w:val="10"/>
        </w:numPr>
        <w:spacing w:before="0" w:beforeAutospacing="0" w:after="0" w:afterAutospacing="0" w:line="259" w:lineRule="auto"/>
        <w:ind w:left="945"/>
        <w:textAlignment w:val="baseline"/>
        <w:rPr>
          <w:rFonts w:ascii="Times New Roman" w:hAnsi="Times New Roman" w:cs="Times New Roman"/>
          <w:sz w:val="24"/>
          <w:szCs w:val="24"/>
        </w:rPr>
      </w:pPr>
      <w:r w:rsidRPr="00883DE6">
        <w:rPr>
          <w:rFonts w:ascii="Times New Roman" w:hAnsi="Times New Roman" w:cs="Times New Roman"/>
          <w:color w:val="000000"/>
          <w:sz w:val="24"/>
          <w:szCs w:val="24"/>
        </w:rPr>
        <w:t xml:space="preserve">The vendor is also responsible for securely erasing </w:t>
      </w:r>
      <w:r w:rsidR="00CA310B" w:rsidRPr="00883DE6">
        <w:rPr>
          <w:rFonts w:ascii="Times New Roman" w:hAnsi="Times New Roman" w:cs="Times New Roman"/>
          <w:color w:val="000000"/>
          <w:sz w:val="24"/>
          <w:szCs w:val="24"/>
        </w:rPr>
        <w:t>all</w:t>
      </w:r>
      <w:r w:rsidRPr="00883DE6">
        <w:rPr>
          <w:rFonts w:ascii="Times New Roman" w:hAnsi="Times New Roman" w:cs="Times New Roman"/>
          <w:color w:val="000000"/>
          <w:sz w:val="24"/>
          <w:szCs w:val="24"/>
        </w:rPr>
        <w:t xml:space="preserve"> the data stored on any media storage device that is a part of any equipment installed, </w:t>
      </w:r>
      <w:proofErr w:type="gramStart"/>
      <w:r w:rsidRPr="00883DE6">
        <w:rPr>
          <w:rFonts w:ascii="Times New Roman" w:hAnsi="Times New Roman" w:cs="Times New Roman"/>
          <w:color w:val="000000"/>
          <w:sz w:val="24"/>
          <w:szCs w:val="24"/>
        </w:rPr>
        <w:t>maintained</w:t>
      </w:r>
      <w:proofErr w:type="gramEnd"/>
      <w:r w:rsidRPr="00883DE6">
        <w:rPr>
          <w:rFonts w:ascii="Times New Roman" w:hAnsi="Times New Roman" w:cs="Times New Roman"/>
          <w:color w:val="000000"/>
          <w:sz w:val="24"/>
          <w:szCs w:val="24"/>
        </w:rPr>
        <w:t xml:space="preserve"> or relocated within WCS under the terms contracted by.</w:t>
      </w:r>
    </w:p>
    <w:p w14:paraId="773F9355" w14:textId="2E0FE7BB" w:rsidR="00CA1B07" w:rsidRDefault="00CA1B07">
      <w:pPr>
        <w:sectPr w:rsidR="00CA1B07">
          <w:pgSz w:w="12240" w:h="15840"/>
          <w:pgMar w:top="1280" w:right="1640" w:bottom="1160" w:left="1700" w:header="0" w:footer="976" w:gutter="0"/>
          <w:cols w:space="720"/>
        </w:sectPr>
      </w:pPr>
    </w:p>
    <w:p w14:paraId="773F9356" w14:textId="77777777" w:rsidR="00114BD5" w:rsidRDefault="00092523">
      <w:pPr>
        <w:pStyle w:val="Heading1"/>
        <w:spacing w:before="146" w:line="274" w:lineRule="exact"/>
        <w:ind w:left="1104"/>
      </w:pPr>
      <w:r w:rsidRPr="00851EF0">
        <w:lastRenderedPageBreak/>
        <w:t>APPENDIX A for Wa- Nee Community Schools</w:t>
      </w:r>
    </w:p>
    <w:p w14:paraId="773F9357" w14:textId="19A03207" w:rsidR="00114BD5" w:rsidRDefault="00092523">
      <w:pPr>
        <w:pStyle w:val="BodyText"/>
        <w:spacing w:before="2" w:line="235" w:lineRule="auto"/>
        <w:ind w:left="100" w:right="158"/>
        <w:jc w:val="both"/>
      </w:pPr>
      <w:r>
        <w:t>Please price the following equipment on a purchase or a 5-year leasing program.  Contract award to begin on or about April 2</w:t>
      </w:r>
      <w:r w:rsidR="00851EF0">
        <w:t>9</w:t>
      </w:r>
      <w:proofErr w:type="spellStart"/>
      <w:r>
        <w:rPr>
          <w:position w:val="9"/>
          <w:sz w:val="16"/>
        </w:rPr>
        <w:t>th</w:t>
      </w:r>
      <w:proofErr w:type="spellEnd"/>
      <w:r>
        <w:rPr>
          <w:position w:val="9"/>
          <w:sz w:val="16"/>
        </w:rPr>
        <w:t xml:space="preserve">, </w:t>
      </w:r>
      <w:proofErr w:type="gramStart"/>
      <w:r>
        <w:t>20</w:t>
      </w:r>
      <w:r w:rsidR="00851EF0">
        <w:t>23</w:t>
      </w:r>
      <w:proofErr w:type="gramEnd"/>
      <w:r>
        <w:t xml:space="preserve"> and continuing for 5 years. Number of machines needed may vary depending on the final configuration and the successful respondent’s</w:t>
      </w:r>
      <w:r>
        <w:rPr>
          <w:spacing w:val="-1"/>
        </w:rPr>
        <w:t xml:space="preserve"> </w:t>
      </w:r>
      <w:r>
        <w:t>recommendation.</w:t>
      </w:r>
    </w:p>
    <w:p w14:paraId="773F9358" w14:textId="77777777" w:rsidR="00114BD5" w:rsidRDefault="00092523">
      <w:pPr>
        <w:pStyle w:val="BodyText"/>
        <w:spacing w:before="185"/>
        <w:ind w:left="100"/>
        <w:jc w:val="both"/>
      </w:pPr>
      <w:r>
        <w:t>The total units needed by category for Wa-Nee Community Schools is:</w:t>
      </w:r>
    </w:p>
    <w:p w14:paraId="773F9359" w14:textId="77777777" w:rsidR="00114BD5" w:rsidRDefault="00114BD5">
      <w:pPr>
        <w:pStyle w:val="BodyText"/>
        <w:spacing w:before="8"/>
        <w:rPr>
          <w:sz w:val="16"/>
        </w:rPr>
      </w:pPr>
    </w:p>
    <w:tbl>
      <w:tblPr>
        <w:tblW w:w="0" w:type="auto"/>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4"/>
        <w:gridCol w:w="4707"/>
        <w:gridCol w:w="1056"/>
      </w:tblGrid>
      <w:tr w:rsidR="00114BD5" w14:paraId="773F9360" w14:textId="77777777">
        <w:trPr>
          <w:trHeight w:val="551"/>
        </w:trPr>
        <w:tc>
          <w:tcPr>
            <w:tcW w:w="1954" w:type="dxa"/>
          </w:tcPr>
          <w:p w14:paraId="773F935A" w14:textId="77777777" w:rsidR="00114BD5" w:rsidRPr="00851EF0" w:rsidRDefault="00092523">
            <w:pPr>
              <w:pStyle w:val="TableParagraph"/>
              <w:ind w:left="556"/>
              <w:jc w:val="left"/>
              <w:rPr>
                <w:sz w:val="24"/>
              </w:rPr>
            </w:pPr>
            <w:r w:rsidRPr="00851EF0">
              <w:rPr>
                <w:sz w:val="24"/>
              </w:rPr>
              <w:t>Machine</w:t>
            </w:r>
          </w:p>
          <w:p w14:paraId="773F935B" w14:textId="77777777" w:rsidR="00114BD5" w:rsidRPr="00851EF0" w:rsidRDefault="00092523">
            <w:pPr>
              <w:pStyle w:val="TableParagraph"/>
              <w:spacing w:line="264" w:lineRule="exact"/>
              <w:ind w:left="535"/>
              <w:jc w:val="left"/>
              <w:rPr>
                <w:sz w:val="24"/>
              </w:rPr>
            </w:pPr>
            <w:r w:rsidRPr="00851EF0">
              <w:rPr>
                <w:sz w:val="24"/>
              </w:rPr>
              <w:t>Category</w:t>
            </w:r>
          </w:p>
        </w:tc>
        <w:tc>
          <w:tcPr>
            <w:tcW w:w="4707" w:type="dxa"/>
          </w:tcPr>
          <w:p w14:paraId="773F935C" w14:textId="77777777" w:rsidR="00114BD5" w:rsidRPr="00851EF0" w:rsidRDefault="00114BD5">
            <w:pPr>
              <w:pStyle w:val="TableParagraph"/>
              <w:spacing w:before="3" w:line="240" w:lineRule="auto"/>
              <w:ind w:left="0"/>
              <w:jc w:val="left"/>
              <w:rPr>
                <w:sz w:val="23"/>
              </w:rPr>
            </w:pPr>
          </w:p>
          <w:p w14:paraId="773F935D" w14:textId="77777777" w:rsidR="00114BD5" w:rsidRPr="00851EF0" w:rsidRDefault="00092523">
            <w:pPr>
              <w:pStyle w:val="TableParagraph"/>
              <w:spacing w:line="264" w:lineRule="exact"/>
              <w:ind w:left="268" w:right="264"/>
              <w:rPr>
                <w:sz w:val="24"/>
              </w:rPr>
            </w:pPr>
            <w:r w:rsidRPr="00851EF0">
              <w:rPr>
                <w:sz w:val="24"/>
              </w:rPr>
              <w:t>Rated Speeds</w:t>
            </w:r>
          </w:p>
        </w:tc>
        <w:tc>
          <w:tcPr>
            <w:tcW w:w="1056" w:type="dxa"/>
          </w:tcPr>
          <w:p w14:paraId="773F935E" w14:textId="77777777" w:rsidR="00114BD5" w:rsidRPr="00851EF0" w:rsidRDefault="00114BD5">
            <w:pPr>
              <w:pStyle w:val="TableParagraph"/>
              <w:spacing w:before="3" w:line="240" w:lineRule="auto"/>
              <w:ind w:left="0"/>
              <w:jc w:val="left"/>
              <w:rPr>
                <w:sz w:val="23"/>
              </w:rPr>
            </w:pPr>
          </w:p>
          <w:p w14:paraId="773F935F" w14:textId="77777777" w:rsidR="00114BD5" w:rsidRPr="00851EF0" w:rsidRDefault="00092523">
            <w:pPr>
              <w:pStyle w:val="TableParagraph"/>
              <w:spacing w:line="264" w:lineRule="exact"/>
              <w:ind w:left="89" w:right="77"/>
              <w:rPr>
                <w:sz w:val="24"/>
              </w:rPr>
            </w:pPr>
            <w:r w:rsidRPr="00851EF0">
              <w:rPr>
                <w:sz w:val="24"/>
              </w:rPr>
              <w:t>Quantity</w:t>
            </w:r>
          </w:p>
        </w:tc>
      </w:tr>
      <w:tr w:rsidR="00114BD5" w14:paraId="773F9364" w14:textId="77777777">
        <w:trPr>
          <w:trHeight w:val="314"/>
        </w:trPr>
        <w:tc>
          <w:tcPr>
            <w:tcW w:w="1954" w:type="dxa"/>
          </w:tcPr>
          <w:p w14:paraId="773F9361" w14:textId="77777777" w:rsidR="00114BD5" w:rsidRPr="00851EF0" w:rsidRDefault="00092523">
            <w:pPr>
              <w:pStyle w:val="TableParagraph"/>
              <w:spacing w:before="30" w:line="264" w:lineRule="exact"/>
              <w:rPr>
                <w:sz w:val="24"/>
              </w:rPr>
            </w:pPr>
            <w:r w:rsidRPr="00851EF0">
              <w:rPr>
                <w:sz w:val="24"/>
              </w:rPr>
              <w:t>1</w:t>
            </w:r>
          </w:p>
        </w:tc>
        <w:tc>
          <w:tcPr>
            <w:tcW w:w="4707" w:type="dxa"/>
          </w:tcPr>
          <w:p w14:paraId="773F9362" w14:textId="77777777" w:rsidR="00114BD5" w:rsidRPr="00851EF0" w:rsidRDefault="00092523">
            <w:pPr>
              <w:pStyle w:val="TableParagraph"/>
              <w:ind w:left="270" w:right="264"/>
              <w:rPr>
                <w:sz w:val="24"/>
              </w:rPr>
            </w:pPr>
            <w:r w:rsidRPr="00851EF0">
              <w:rPr>
                <w:sz w:val="24"/>
              </w:rPr>
              <w:t>None Needed</w:t>
            </w:r>
          </w:p>
        </w:tc>
        <w:tc>
          <w:tcPr>
            <w:tcW w:w="1056" w:type="dxa"/>
          </w:tcPr>
          <w:p w14:paraId="773F9363" w14:textId="77777777" w:rsidR="00114BD5" w:rsidRPr="00851EF0" w:rsidRDefault="00092523">
            <w:pPr>
              <w:pStyle w:val="TableParagraph"/>
              <w:ind w:left="10"/>
              <w:rPr>
                <w:sz w:val="24"/>
              </w:rPr>
            </w:pPr>
            <w:r w:rsidRPr="00851EF0">
              <w:rPr>
                <w:sz w:val="24"/>
              </w:rPr>
              <w:t>0</w:t>
            </w:r>
          </w:p>
        </w:tc>
      </w:tr>
      <w:tr w:rsidR="00114BD5" w14:paraId="773F9368" w14:textId="77777777">
        <w:trPr>
          <w:trHeight w:val="316"/>
        </w:trPr>
        <w:tc>
          <w:tcPr>
            <w:tcW w:w="1954" w:type="dxa"/>
          </w:tcPr>
          <w:p w14:paraId="773F9365" w14:textId="77777777" w:rsidR="00114BD5" w:rsidRPr="00851EF0" w:rsidRDefault="00092523">
            <w:pPr>
              <w:pStyle w:val="TableParagraph"/>
              <w:spacing w:before="32" w:line="264" w:lineRule="exact"/>
              <w:rPr>
                <w:sz w:val="24"/>
              </w:rPr>
            </w:pPr>
            <w:r w:rsidRPr="00851EF0">
              <w:rPr>
                <w:sz w:val="24"/>
              </w:rPr>
              <w:t>2</w:t>
            </w:r>
          </w:p>
        </w:tc>
        <w:tc>
          <w:tcPr>
            <w:tcW w:w="4707" w:type="dxa"/>
          </w:tcPr>
          <w:p w14:paraId="773F9366" w14:textId="77777777" w:rsidR="00114BD5" w:rsidRPr="00851EF0" w:rsidRDefault="00092523">
            <w:pPr>
              <w:pStyle w:val="TableParagraph"/>
              <w:spacing w:line="270" w:lineRule="exact"/>
              <w:ind w:left="270" w:right="264"/>
              <w:rPr>
                <w:sz w:val="24"/>
              </w:rPr>
            </w:pPr>
            <w:r w:rsidRPr="00851EF0">
              <w:rPr>
                <w:sz w:val="24"/>
              </w:rPr>
              <w:t>None Needed</w:t>
            </w:r>
          </w:p>
        </w:tc>
        <w:tc>
          <w:tcPr>
            <w:tcW w:w="1056" w:type="dxa"/>
          </w:tcPr>
          <w:p w14:paraId="773F9367" w14:textId="77777777" w:rsidR="00114BD5" w:rsidRPr="00851EF0" w:rsidRDefault="00092523">
            <w:pPr>
              <w:pStyle w:val="TableParagraph"/>
              <w:spacing w:line="270" w:lineRule="exact"/>
              <w:ind w:left="10"/>
              <w:rPr>
                <w:sz w:val="24"/>
              </w:rPr>
            </w:pPr>
            <w:r w:rsidRPr="00851EF0">
              <w:rPr>
                <w:sz w:val="24"/>
              </w:rPr>
              <w:t>0</w:t>
            </w:r>
          </w:p>
        </w:tc>
      </w:tr>
      <w:tr w:rsidR="00114BD5" w14:paraId="773F936C" w14:textId="77777777">
        <w:trPr>
          <w:trHeight w:val="314"/>
        </w:trPr>
        <w:tc>
          <w:tcPr>
            <w:tcW w:w="1954" w:type="dxa"/>
          </w:tcPr>
          <w:p w14:paraId="773F9369" w14:textId="77777777" w:rsidR="00114BD5" w:rsidRPr="00851EF0" w:rsidRDefault="00092523">
            <w:pPr>
              <w:pStyle w:val="TableParagraph"/>
              <w:spacing w:before="30" w:line="264" w:lineRule="exact"/>
              <w:rPr>
                <w:sz w:val="24"/>
              </w:rPr>
            </w:pPr>
            <w:r w:rsidRPr="00851EF0">
              <w:rPr>
                <w:sz w:val="24"/>
              </w:rPr>
              <w:t>3</w:t>
            </w:r>
          </w:p>
        </w:tc>
        <w:tc>
          <w:tcPr>
            <w:tcW w:w="4707" w:type="dxa"/>
          </w:tcPr>
          <w:p w14:paraId="773F936A" w14:textId="77777777" w:rsidR="00114BD5" w:rsidRPr="00851EF0" w:rsidRDefault="00092523">
            <w:pPr>
              <w:pStyle w:val="TableParagraph"/>
              <w:ind w:left="271" w:right="264"/>
              <w:rPr>
                <w:sz w:val="24"/>
              </w:rPr>
            </w:pPr>
            <w:r w:rsidRPr="00851EF0">
              <w:rPr>
                <w:sz w:val="24"/>
              </w:rPr>
              <w:t>B&amp;W/Color 60 PPM or Greater MFP (A3)</w:t>
            </w:r>
          </w:p>
        </w:tc>
        <w:tc>
          <w:tcPr>
            <w:tcW w:w="1056" w:type="dxa"/>
          </w:tcPr>
          <w:p w14:paraId="773F936B" w14:textId="0E3B4D78" w:rsidR="00114BD5" w:rsidRPr="00851EF0" w:rsidRDefault="00851EF0">
            <w:pPr>
              <w:pStyle w:val="TableParagraph"/>
              <w:ind w:left="10"/>
              <w:rPr>
                <w:sz w:val="24"/>
              </w:rPr>
            </w:pPr>
            <w:r w:rsidRPr="00851EF0">
              <w:rPr>
                <w:sz w:val="24"/>
              </w:rPr>
              <w:t>7</w:t>
            </w:r>
          </w:p>
        </w:tc>
      </w:tr>
      <w:tr w:rsidR="00114BD5" w14:paraId="773F9370" w14:textId="77777777">
        <w:trPr>
          <w:trHeight w:val="316"/>
        </w:trPr>
        <w:tc>
          <w:tcPr>
            <w:tcW w:w="1954" w:type="dxa"/>
          </w:tcPr>
          <w:p w14:paraId="773F936D" w14:textId="77777777" w:rsidR="00114BD5" w:rsidRPr="00851EF0" w:rsidRDefault="00092523">
            <w:pPr>
              <w:pStyle w:val="TableParagraph"/>
              <w:spacing w:before="32" w:line="264" w:lineRule="exact"/>
              <w:rPr>
                <w:sz w:val="24"/>
              </w:rPr>
            </w:pPr>
            <w:r w:rsidRPr="00851EF0">
              <w:rPr>
                <w:sz w:val="24"/>
              </w:rPr>
              <w:t>4</w:t>
            </w:r>
          </w:p>
        </w:tc>
        <w:tc>
          <w:tcPr>
            <w:tcW w:w="4707" w:type="dxa"/>
          </w:tcPr>
          <w:p w14:paraId="773F936E" w14:textId="77777777" w:rsidR="00114BD5" w:rsidRPr="00851EF0" w:rsidRDefault="00092523">
            <w:pPr>
              <w:pStyle w:val="TableParagraph"/>
              <w:ind w:left="270" w:right="264"/>
              <w:rPr>
                <w:sz w:val="24"/>
              </w:rPr>
            </w:pPr>
            <w:r w:rsidRPr="00851EF0">
              <w:rPr>
                <w:sz w:val="24"/>
              </w:rPr>
              <w:t>B&amp;W 60 PPM or Greater MFP (A3)</w:t>
            </w:r>
          </w:p>
        </w:tc>
        <w:tc>
          <w:tcPr>
            <w:tcW w:w="1056" w:type="dxa"/>
          </w:tcPr>
          <w:p w14:paraId="773F936F" w14:textId="6DAE08A5" w:rsidR="00114BD5" w:rsidRPr="00851EF0" w:rsidRDefault="00092523">
            <w:pPr>
              <w:pStyle w:val="TableParagraph"/>
              <w:ind w:left="87" w:right="77"/>
              <w:rPr>
                <w:sz w:val="24"/>
              </w:rPr>
            </w:pPr>
            <w:r w:rsidRPr="00851EF0">
              <w:rPr>
                <w:sz w:val="24"/>
              </w:rPr>
              <w:t>1</w:t>
            </w:r>
            <w:r w:rsidR="00851EF0" w:rsidRPr="00851EF0">
              <w:rPr>
                <w:sz w:val="24"/>
              </w:rPr>
              <w:t>3</w:t>
            </w:r>
          </w:p>
        </w:tc>
      </w:tr>
      <w:tr w:rsidR="00114BD5" w14:paraId="773F9374" w14:textId="77777777">
        <w:trPr>
          <w:trHeight w:val="314"/>
        </w:trPr>
        <w:tc>
          <w:tcPr>
            <w:tcW w:w="1954" w:type="dxa"/>
          </w:tcPr>
          <w:p w14:paraId="773F9371" w14:textId="77777777" w:rsidR="00114BD5" w:rsidRPr="00851EF0" w:rsidRDefault="00092523">
            <w:pPr>
              <w:pStyle w:val="TableParagraph"/>
              <w:spacing w:before="30" w:line="264" w:lineRule="exact"/>
              <w:rPr>
                <w:sz w:val="24"/>
              </w:rPr>
            </w:pPr>
            <w:r w:rsidRPr="00851EF0">
              <w:rPr>
                <w:sz w:val="24"/>
              </w:rPr>
              <w:t>5</w:t>
            </w:r>
          </w:p>
        </w:tc>
        <w:tc>
          <w:tcPr>
            <w:tcW w:w="4707" w:type="dxa"/>
          </w:tcPr>
          <w:p w14:paraId="773F9372" w14:textId="4ECD281A" w:rsidR="00114BD5" w:rsidRPr="00851EF0" w:rsidRDefault="00851EF0">
            <w:pPr>
              <w:pStyle w:val="TableParagraph"/>
              <w:ind w:left="269" w:right="264"/>
              <w:rPr>
                <w:sz w:val="24"/>
              </w:rPr>
            </w:pPr>
            <w:r w:rsidRPr="00851EF0">
              <w:rPr>
                <w:sz w:val="24"/>
              </w:rPr>
              <w:t>None Needed</w:t>
            </w:r>
          </w:p>
        </w:tc>
        <w:tc>
          <w:tcPr>
            <w:tcW w:w="1056" w:type="dxa"/>
          </w:tcPr>
          <w:p w14:paraId="773F9373" w14:textId="1FC1BBB7" w:rsidR="00114BD5" w:rsidRPr="00851EF0" w:rsidRDefault="00851EF0">
            <w:pPr>
              <w:pStyle w:val="TableParagraph"/>
              <w:ind w:left="10"/>
              <w:rPr>
                <w:sz w:val="24"/>
              </w:rPr>
            </w:pPr>
            <w:r w:rsidRPr="00851EF0">
              <w:rPr>
                <w:sz w:val="24"/>
              </w:rPr>
              <w:t>0</w:t>
            </w:r>
          </w:p>
        </w:tc>
      </w:tr>
      <w:tr w:rsidR="00114BD5" w14:paraId="773F9378" w14:textId="77777777">
        <w:trPr>
          <w:trHeight w:val="316"/>
        </w:trPr>
        <w:tc>
          <w:tcPr>
            <w:tcW w:w="1954" w:type="dxa"/>
          </w:tcPr>
          <w:p w14:paraId="773F9375" w14:textId="77777777" w:rsidR="00114BD5" w:rsidRPr="00851EF0" w:rsidRDefault="00092523">
            <w:pPr>
              <w:pStyle w:val="TableParagraph"/>
              <w:spacing w:before="32" w:line="264" w:lineRule="exact"/>
              <w:rPr>
                <w:sz w:val="24"/>
              </w:rPr>
            </w:pPr>
            <w:r w:rsidRPr="00851EF0">
              <w:rPr>
                <w:sz w:val="24"/>
              </w:rPr>
              <w:t>6</w:t>
            </w:r>
          </w:p>
        </w:tc>
        <w:tc>
          <w:tcPr>
            <w:tcW w:w="4707" w:type="dxa"/>
          </w:tcPr>
          <w:p w14:paraId="773F9376" w14:textId="77777777" w:rsidR="00114BD5" w:rsidRPr="00851EF0" w:rsidRDefault="00092523">
            <w:pPr>
              <w:pStyle w:val="TableParagraph"/>
              <w:ind w:left="270" w:right="264"/>
              <w:rPr>
                <w:sz w:val="24"/>
              </w:rPr>
            </w:pPr>
            <w:r w:rsidRPr="00851EF0">
              <w:rPr>
                <w:sz w:val="24"/>
              </w:rPr>
              <w:t>None Needed</w:t>
            </w:r>
          </w:p>
        </w:tc>
        <w:tc>
          <w:tcPr>
            <w:tcW w:w="1056" w:type="dxa"/>
          </w:tcPr>
          <w:p w14:paraId="773F9377" w14:textId="77777777" w:rsidR="00114BD5" w:rsidRPr="00851EF0" w:rsidRDefault="00092523">
            <w:pPr>
              <w:pStyle w:val="TableParagraph"/>
              <w:ind w:left="10"/>
              <w:rPr>
                <w:sz w:val="24"/>
              </w:rPr>
            </w:pPr>
            <w:r w:rsidRPr="00851EF0">
              <w:rPr>
                <w:sz w:val="24"/>
              </w:rPr>
              <w:t>0</w:t>
            </w:r>
          </w:p>
        </w:tc>
      </w:tr>
      <w:tr w:rsidR="00114BD5" w14:paraId="773F937C" w14:textId="77777777">
        <w:trPr>
          <w:trHeight w:val="314"/>
        </w:trPr>
        <w:tc>
          <w:tcPr>
            <w:tcW w:w="1954" w:type="dxa"/>
          </w:tcPr>
          <w:p w14:paraId="773F9379" w14:textId="77777777" w:rsidR="00114BD5" w:rsidRPr="00851EF0" w:rsidRDefault="00092523">
            <w:pPr>
              <w:pStyle w:val="TableParagraph"/>
              <w:spacing w:before="30" w:line="264" w:lineRule="exact"/>
              <w:rPr>
                <w:sz w:val="24"/>
              </w:rPr>
            </w:pPr>
            <w:r w:rsidRPr="00851EF0">
              <w:rPr>
                <w:sz w:val="24"/>
              </w:rPr>
              <w:t>7</w:t>
            </w:r>
          </w:p>
        </w:tc>
        <w:tc>
          <w:tcPr>
            <w:tcW w:w="4707" w:type="dxa"/>
          </w:tcPr>
          <w:p w14:paraId="773F937A" w14:textId="77777777" w:rsidR="00114BD5" w:rsidRPr="00851EF0" w:rsidRDefault="00092523">
            <w:pPr>
              <w:pStyle w:val="TableParagraph"/>
              <w:ind w:left="270" w:right="264"/>
              <w:rPr>
                <w:sz w:val="24"/>
              </w:rPr>
            </w:pPr>
            <w:r w:rsidRPr="00851EF0">
              <w:rPr>
                <w:sz w:val="24"/>
              </w:rPr>
              <w:t>B&amp;W/ Color 35 PPM MFP (A3)</w:t>
            </w:r>
          </w:p>
        </w:tc>
        <w:tc>
          <w:tcPr>
            <w:tcW w:w="1056" w:type="dxa"/>
          </w:tcPr>
          <w:p w14:paraId="773F937B" w14:textId="77777777" w:rsidR="00114BD5" w:rsidRPr="00851EF0" w:rsidRDefault="00092523">
            <w:pPr>
              <w:pStyle w:val="TableParagraph"/>
              <w:ind w:left="10"/>
              <w:rPr>
                <w:sz w:val="24"/>
              </w:rPr>
            </w:pPr>
            <w:r w:rsidRPr="00851EF0">
              <w:rPr>
                <w:sz w:val="24"/>
              </w:rPr>
              <w:t>1</w:t>
            </w:r>
          </w:p>
        </w:tc>
      </w:tr>
      <w:tr w:rsidR="00114BD5" w14:paraId="773F9380" w14:textId="77777777">
        <w:trPr>
          <w:trHeight w:val="313"/>
        </w:trPr>
        <w:tc>
          <w:tcPr>
            <w:tcW w:w="1954" w:type="dxa"/>
          </w:tcPr>
          <w:p w14:paraId="773F937D" w14:textId="77777777" w:rsidR="00114BD5" w:rsidRPr="00851EF0" w:rsidRDefault="00092523">
            <w:pPr>
              <w:pStyle w:val="TableParagraph"/>
              <w:spacing w:before="30" w:line="264" w:lineRule="exact"/>
              <w:rPr>
                <w:sz w:val="24"/>
              </w:rPr>
            </w:pPr>
            <w:r w:rsidRPr="00851EF0">
              <w:rPr>
                <w:sz w:val="24"/>
              </w:rPr>
              <w:t>8</w:t>
            </w:r>
          </w:p>
        </w:tc>
        <w:tc>
          <w:tcPr>
            <w:tcW w:w="4707" w:type="dxa"/>
          </w:tcPr>
          <w:p w14:paraId="773F937E" w14:textId="77777777" w:rsidR="00114BD5" w:rsidRPr="00851EF0" w:rsidRDefault="00092523">
            <w:pPr>
              <w:pStyle w:val="TableParagraph"/>
              <w:ind w:left="270" w:right="264"/>
              <w:rPr>
                <w:sz w:val="24"/>
              </w:rPr>
            </w:pPr>
            <w:r w:rsidRPr="00851EF0">
              <w:rPr>
                <w:sz w:val="24"/>
              </w:rPr>
              <w:t>None Needed</w:t>
            </w:r>
          </w:p>
        </w:tc>
        <w:tc>
          <w:tcPr>
            <w:tcW w:w="1056" w:type="dxa"/>
          </w:tcPr>
          <w:p w14:paraId="773F937F" w14:textId="77777777" w:rsidR="00114BD5" w:rsidRPr="00851EF0" w:rsidRDefault="00092523">
            <w:pPr>
              <w:pStyle w:val="TableParagraph"/>
              <w:ind w:left="10"/>
              <w:rPr>
                <w:sz w:val="24"/>
              </w:rPr>
            </w:pPr>
            <w:r w:rsidRPr="00851EF0">
              <w:rPr>
                <w:sz w:val="24"/>
              </w:rPr>
              <w:t>0</w:t>
            </w:r>
          </w:p>
        </w:tc>
      </w:tr>
      <w:tr w:rsidR="00114BD5" w14:paraId="773F9386" w14:textId="77777777">
        <w:trPr>
          <w:trHeight w:val="551"/>
        </w:trPr>
        <w:tc>
          <w:tcPr>
            <w:tcW w:w="1954" w:type="dxa"/>
          </w:tcPr>
          <w:p w14:paraId="773F9381" w14:textId="77777777" w:rsidR="00114BD5" w:rsidRPr="00851EF0" w:rsidRDefault="00114BD5">
            <w:pPr>
              <w:pStyle w:val="TableParagraph"/>
              <w:spacing w:before="3" w:line="240" w:lineRule="auto"/>
              <w:ind w:left="0"/>
              <w:jc w:val="left"/>
              <w:rPr>
                <w:sz w:val="23"/>
              </w:rPr>
            </w:pPr>
          </w:p>
          <w:p w14:paraId="773F9382" w14:textId="77777777" w:rsidR="00114BD5" w:rsidRPr="00851EF0" w:rsidRDefault="00092523">
            <w:pPr>
              <w:pStyle w:val="TableParagraph"/>
              <w:spacing w:line="264" w:lineRule="exact"/>
              <w:rPr>
                <w:sz w:val="24"/>
              </w:rPr>
            </w:pPr>
            <w:r w:rsidRPr="00851EF0">
              <w:rPr>
                <w:sz w:val="24"/>
              </w:rPr>
              <w:t>9</w:t>
            </w:r>
          </w:p>
        </w:tc>
        <w:tc>
          <w:tcPr>
            <w:tcW w:w="4707" w:type="dxa"/>
          </w:tcPr>
          <w:p w14:paraId="773F9383" w14:textId="77777777" w:rsidR="00114BD5" w:rsidRPr="00851EF0" w:rsidRDefault="00092523">
            <w:pPr>
              <w:pStyle w:val="TableParagraph"/>
              <w:spacing w:line="269" w:lineRule="exact"/>
              <w:ind w:left="271" w:right="263"/>
              <w:rPr>
                <w:sz w:val="24"/>
              </w:rPr>
            </w:pPr>
            <w:r w:rsidRPr="00851EF0">
              <w:rPr>
                <w:sz w:val="24"/>
              </w:rPr>
              <w:t>B&amp;W/Color 30 PPM or Greater MFP (A4)</w:t>
            </w:r>
          </w:p>
          <w:p w14:paraId="773F9384" w14:textId="77777777" w:rsidR="00114BD5" w:rsidRPr="00851EF0" w:rsidRDefault="00092523">
            <w:pPr>
              <w:pStyle w:val="TableParagraph"/>
              <w:spacing w:line="263" w:lineRule="exact"/>
              <w:ind w:left="271" w:right="263"/>
              <w:rPr>
                <w:sz w:val="24"/>
              </w:rPr>
            </w:pPr>
            <w:r w:rsidRPr="00851EF0">
              <w:rPr>
                <w:sz w:val="24"/>
                <w:u w:val="single"/>
              </w:rPr>
              <w:t>5 of these need cabinet stands</w:t>
            </w:r>
          </w:p>
        </w:tc>
        <w:tc>
          <w:tcPr>
            <w:tcW w:w="1056" w:type="dxa"/>
          </w:tcPr>
          <w:p w14:paraId="773F9385" w14:textId="434D0745" w:rsidR="00114BD5" w:rsidRPr="00851EF0" w:rsidRDefault="00851EF0">
            <w:pPr>
              <w:pStyle w:val="TableParagraph"/>
              <w:spacing w:line="270" w:lineRule="exact"/>
              <w:ind w:left="10"/>
              <w:rPr>
                <w:sz w:val="24"/>
              </w:rPr>
            </w:pPr>
            <w:r w:rsidRPr="00851EF0">
              <w:rPr>
                <w:sz w:val="24"/>
              </w:rPr>
              <w:t>13</w:t>
            </w:r>
          </w:p>
        </w:tc>
      </w:tr>
      <w:tr w:rsidR="00114BD5" w14:paraId="773F938A" w14:textId="77777777">
        <w:trPr>
          <w:trHeight w:val="316"/>
        </w:trPr>
        <w:tc>
          <w:tcPr>
            <w:tcW w:w="1954" w:type="dxa"/>
          </w:tcPr>
          <w:p w14:paraId="773F9387" w14:textId="77777777" w:rsidR="00114BD5" w:rsidRPr="00851EF0" w:rsidRDefault="00114BD5">
            <w:pPr>
              <w:pStyle w:val="TableParagraph"/>
              <w:spacing w:line="240" w:lineRule="auto"/>
              <w:ind w:left="0"/>
              <w:jc w:val="left"/>
            </w:pPr>
          </w:p>
        </w:tc>
        <w:tc>
          <w:tcPr>
            <w:tcW w:w="4707" w:type="dxa"/>
          </w:tcPr>
          <w:p w14:paraId="773F9388" w14:textId="77777777" w:rsidR="00114BD5" w:rsidRPr="00851EF0" w:rsidRDefault="00092523">
            <w:pPr>
              <w:pStyle w:val="TableParagraph"/>
              <w:spacing w:line="270" w:lineRule="exact"/>
              <w:ind w:left="270" w:right="264"/>
              <w:rPr>
                <w:sz w:val="24"/>
              </w:rPr>
            </w:pPr>
            <w:r w:rsidRPr="00851EF0">
              <w:rPr>
                <w:sz w:val="24"/>
              </w:rPr>
              <w:t>Total Number of Units Requested</w:t>
            </w:r>
          </w:p>
        </w:tc>
        <w:tc>
          <w:tcPr>
            <w:tcW w:w="1056" w:type="dxa"/>
          </w:tcPr>
          <w:p w14:paraId="773F9389" w14:textId="29775261" w:rsidR="00114BD5" w:rsidRPr="00851EF0" w:rsidRDefault="00851EF0">
            <w:pPr>
              <w:pStyle w:val="TableParagraph"/>
              <w:spacing w:line="270" w:lineRule="exact"/>
              <w:ind w:left="87" w:right="77"/>
              <w:rPr>
                <w:sz w:val="24"/>
              </w:rPr>
            </w:pPr>
            <w:r w:rsidRPr="00851EF0">
              <w:rPr>
                <w:sz w:val="24"/>
              </w:rPr>
              <w:t>34</w:t>
            </w:r>
          </w:p>
        </w:tc>
      </w:tr>
    </w:tbl>
    <w:p w14:paraId="773F938B" w14:textId="77777777" w:rsidR="00114BD5" w:rsidRDefault="00092523">
      <w:pPr>
        <w:pStyle w:val="BodyText"/>
        <w:spacing w:before="176"/>
        <w:ind w:left="100" w:right="158"/>
        <w:jc w:val="both"/>
      </w:pPr>
      <w:r>
        <w:t>Each unit must be delivered to the selected Wa-Nee School destination will be equipped with a Power Filter at no additional cost to Wa-Nee Schools.</w:t>
      </w:r>
    </w:p>
    <w:p w14:paraId="773F938C" w14:textId="77777777" w:rsidR="00114BD5" w:rsidRDefault="00092523">
      <w:pPr>
        <w:pStyle w:val="BodyText"/>
        <w:spacing w:before="183"/>
        <w:ind w:left="100"/>
        <w:jc w:val="both"/>
      </w:pPr>
      <w:r>
        <w:t>Please provide lease pricing based up the RFP request.</w:t>
      </w:r>
    </w:p>
    <w:p w14:paraId="773F938D" w14:textId="77777777" w:rsidR="00114BD5" w:rsidRDefault="00092523">
      <w:pPr>
        <w:pStyle w:val="BodyText"/>
        <w:tabs>
          <w:tab w:val="left" w:pos="5094"/>
        </w:tabs>
        <w:spacing w:before="185" w:line="400" w:lineRule="auto"/>
        <w:ind w:left="820" w:right="3802"/>
        <w:jc w:val="both"/>
      </w:pPr>
      <w:r>
        <w:t>60</w:t>
      </w:r>
      <w:r>
        <w:rPr>
          <w:spacing w:val="-1"/>
        </w:rPr>
        <w:t xml:space="preserve"> </w:t>
      </w:r>
      <w:r>
        <w:t>Month</w:t>
      </w:r>
      <w:r>
        <w:rPr>
          <w:spacing w:val="-1"/>
        </w:rPr>
        <w:t xml:space="preserve"> </w:t>
      </w:r>
      <w:proofErr w:type="gramStart"/>
      <w:r>
        <w:t xml:space="preserve">Term </w:t>
      </w:r>
      <w:r>
        <w:rPr>
          <w:u w:val="single"/>
        </w:rPr>
        <w:t xml:space="preserve"> </w:t>
      </w:r>
      <w:r>
        <w:rPr>
          <w:u w:val="single"/>
        </w:rPr>
        <w:tab/>
      </w:r>
      <w:proofErr w:type="gramEnd"/>
      <w:r>
        <w:t xml:space="preserve"> 48</w:t>
      </w:r>
      <w:r>
        <w:rPr>
          <w:spacing w:val="-1"/>
        </w:rPr>
        <w:t xml:space="preserve"> </w:t>
      </w:r>
      <w:r>
        <w:t>Month</w:t>
      </w:r>
      <w:r>
        <w:rPr>
          <w:spacing w:val="-1"/>
        </w:rPr>
        <w:t xml:space="preserve"> </w:t>
      </w:r>
      <w:r>
        <w:t xml:space="preserve">Term </w:t>
      </w:r>
      <w:r>
        <w:rPr>
          <w:u w:val="single"/>
        </w:rPr>
        <w:t xml:space="preserve"> </w:t>
      </w:r>
      <w:r>
        <w:rPr>
          <w:u w:val="single"/>
        </w:rPr>
        <w:tab/>
      </w:r>
      <w:r>
        <w:t xml:space="preserve"> 36 Month</w:t>
      </w:r>
      <w:r>
        <w:rPr>
          <w:spacing w:val="-2"/>
        </w:rPr>
        <w:t xml:space="preserve"> </w:t>
      </w:r>
      <w:r>
        <w:t xml:space="preserve">Term </w:t>
      </w:r>
      <w:r>
        <w:rPr>
          <w:u w:val="single"/>
        </w:rPr>
        <w:t xml:space="preserve"> </w:t>
      </w:r>
      <w:r>
        <w:rPr>
          <w:u w:val="single"/>
        </w:rPr>
        <w:tab/>
      </w:r>
    </w:p>
    <w:p w14:paraId="773F938E" w14:textId="77777777" w:rsidR="00114BD5" w:rsidRDefault="00092523">
      <w:pPr>
        <w:pStyle w:val="BodyText"/>
        <w:ind w:left="100" w:right="148"/>
      </w:pPr>
      <w:r>
        <w:t>Please provide a Cost per Page for maintenance and supplies with No Minimums. Supplies including All Toners and Staples. All pricing proposed will be guaranteed not to have any rate increases for a period of 60 months.</w:t>
      </w:r>
    </w:p>
    <w:p w14:paraId="773F938F" w14:textId="77777777" w:rsidR="00114BD5" w:rsidRDefault="00092523">
      <w:pPr>
        <w:pStyle w:val="BodyText"/>
        <w:tabs>
          <w:tab w:val="left" w:pos="5062"/>
          <w:tab w:val="left" w:pos="5122"/>
        </w:tabs>
        <w:spacing w:before="183" w:line="398" w:lineRule="auto"/>
        <w:ind w:left="820" w:right="3775"/>
      </w:pPr>
      <w:r>
        <w:t>Monochrome per</w:t>
      </w:r>
      <w:r>
        <w:rPr>
          <w:spacing w:val="-3"/>
        </w:rPr>
        <w:t xml:space="preserve"> </w:t>
      </w:r>
      <w:r>
        <w:t>Page</w:t>
      </w:r>
      <w:r>
        <w:rPr>
          <w:spacing w:val="-1"/>
        </w:rPr>
        <w:t xml:space="preserve"> </w:t>
      </w:r>
      <w:proofErr w:type="gramStart"/>
      <w:r>
        <w:t>Cost</w:t>
      </w:r>
      <w:r>
        <w:rPr>
          <w:w w:val="99"/>
        </w:rPr>
        <w:t xml:space="preserve"> </w:t>
      </w:r>
      <w:r>
        <w:rPr>
          <w:w w:val="99"/>
          <w:u w:val="single"/>
        </w:rPr>
        <w:t xml:space="preserve"> </w:t>
      </w:r>
      <w:r>
        <w:rPr>
          <w:w w:val="99"/>
          <w:u w:val="single"/>
        </w:rPr>
        <w:tab/>
      </w:r>
      <w:proofErr w:type="gramEnd"/>
      <w:r>
        <w:rPr>
          <w:w w:val="99"/>
        </w:rPr>
        <w:t xml:space="preserve"> </w:t>
      </w:r>
      <w:r>
        <w:t>Full Color per Page</w:t>
      </w:r>
      <w:r>
        <w:rPr>
          <w:spacing w:val="-7"/>
        </w:rPr>
        <w:t xml:space="preserve"> </w:t>
      </w:r>
      <w:r>
        <w:t>Cost</w:t>
      </w:r>
      <w:r>
        <w:rPr>
          <w:spacing w:val="2"/>
        </w:rPr>
        <w:t xml:space="preserve"> </w:t>
      </w:r>
      <w:r>
        <w:rPr>
          <w:u w:val="single"/>
        </w:rPr>
        <w:t xml:space="preserve"> </w:t>
      </w:r>
      <w:r>
        <w:rPr>
          <w:u w:val="single"/>
        </w:rPr>
        <w:tab/>
      </w:r>
      <w:r>
        <w:rPr>
          <w:u w:val="single"/>
        </w:rPr>
        <w:tab/>
      </w:r>
    </w:p>
    <w:p w14:paraId="773F9390" w14:textId="563D230A" w:rsidR="00114BD5" w:rsidRDefault="00092523">
      <w:pPr>
        <w:pStyle w:val="BodyText"/>
        <w:spacing w:before="3"/>
        <w:ind w:left="100"/>
      </w:pPr>
      <w:bookmarkStart w:id="0" w:name="_Hlk123808195"/>
      <w:r>
        <w:t xml:space="preserve">Please provide pricing for </w:t>
      </w:r>
      <w:r w:rsidRPr="00851EF0">
        <w:t xml:space="preserve">Papercut MF software for </w:t>
      </w:r>
      <w:r w:rsidR="002D4D79">
        <w:t>34 devices</w:t>
      </w:r>
      <w:r>
        <w:t xml:space="preserve">. </w:t>
      </w:r>
      <w:r w:rsidR="00CA310B">
        <w:t>Wa-Nee currently uses Papercut and prefers to continue to use existing server.</w:t>
      </w:r>
    </w:p>
    <w:bookmarkEnd w:id="0"/>
    <w:p w14:paraId="773F9391" w14:textId="77777777" w:rsidR="00114BD5" w:rsidRDefault="00114BD5">
      <w:pPr>
        <w:pStyle w:val="BodyText"/>
      </w:pPr>
    </w:p>
    <w:p w14:paraId="773F9392" w14:textId="77777777" w:rsidR="00114BD5" w:rsidRDefault="00092523">
      <w:pPr>
        <w:pStyle w:val="BodyText"/>
        <w:tabs>
          <w:tab w:val="left" w:pos="5094"/>
        </w:tabs>
        <w:ind w:left="820"/>
      </w:pPr>
      <w:r>
        <w:t>60 Month</w:t>
      </w:r>
      <w:r>
        <w:rPr>
          <w:spacing w:val="-2"/>
        </w:rPr>
        <w:t xml:space="preserve"> </w:t>
      </w:r>
      <w:r>
        <w:t xml:space="preserve">Term </w:t>
      </w:r>
      <w:r>
        <w:rPr>
          <w:u w:val="single"/>
        </w:rPr>
        <w:t xml:space="preserve"> </w:t>
      </w:r>
      <w:r>
        <w:rPr>
          <w:u w:val="single"/>
        </w:rPr>
        <w:tab/>
      </w:r>
    </w:p>
    <w:p w14:paraId="773F9393" w14:textId="77777777" w:rsidR="00114BD5" w:rsidRDefault="00114BD5">
      <w:pPr>
        <w:pStyle w:val="BodyText"/>
        <w:spacing w:before="2"/>
        <w:rPr>
          <w:sz w:val="16"/>
        </w:rPr>
      </w:pPr>
    </w:p>
    <w:p w14:paraId="773F9394" w14:textId="5BAB6727" w:rsidR="00114BD5" w:rsidRDefault="00092523">
      <w:pPr>
        <w:pStyle w:val="BodyText"/>
        <w:spacing w:before="90"/>
        <w:ind w:left="1693" w:right="746" w:hanging="272"/>
      </w:pPr>
      <w:r w:rsidRPr="00851EF0">
        <w:t xml:space="preserve">Copier MFP Monochrome Estimated volume </w:t>
      </w:r>
      <w:r w:rsidR="00851EF0" w:rsidRPr="00851EF0">
        <w:t>5</w:t>
      </w:r>
      <w:r w:rsidRPr="00851EF0">
        <w:t xml:space="preserve">,000,000 plus annually Copier MFP Full Color Estimated volume </w:t>
      </w:r>
      <w:r w:rsidR="00851EF0" w:rsidRPr="00851EF0">
        <w:t>2</w:t>
      </w:r>
      <w:r w:rsidRPr="00851EF0">
        <w:t>00,000 plus annually</w:t>
      </w:r>
    </w:p>
    <w:p w14:paraId="4E498FF0" w14:textId="77777777" w:rsidR="00114BD5" w:rsidRDefault="00114BD5"/>
    <w:p w14:paraId="339F8125" w14:textId="77777777" w:rsidR="00CA1B07" w:rsidRDefault="00CA1B07"/>
    <w:p w14:paraId="61954768" w14:textId="77777777" w:rsidR="00CA1B07" w:rsidRPr="00FB6150" w:rsidRDefault="00CA1B07" w:rsidP="00CA1B07">
      <w:pPr>
        <w:pStyle w:val="Default"/>
        <w:numPr>
          <w:ilvl w:val="0"/>
          <w:numId w:val="9"/>
        </w:numPr>
        <w:spacing w:after="68"/>
      </w:pPr>
      <w:r w:rsidRPr="00FB6150">
        <w:t xml:space="preserve">The Wa-Nee Technology department will provide IP addresses at the time of installation </w:t>
      </w:r>
    </w:p>
    <w:p w14:paraId="36E153B9" w14:textId="77777777" w:rsidR="00CA1B07" w:rsidRPr="00FB6150" w:rsidRDefault="00CA1B07" w:rsidP="00CA1B07">
      <w:pPr>
        <w:pStyle w:val="Default"/>
        <w:numPr>
          <w:ilvl w:val="0"/>
          <w:numId w:val="9"/>
        </w:numPr>
        <w:spacing w:after="68"/>
      </w:pPr>
      <w:r w:rsidRPr="00FB6150">
        <w:t xml:space="preserve">100mb or better Ethernet interface with support for TCP/IP </w:t>
      </w:r>
    </w:p>
    <w:p w14:paraId="7D55AC1B" w14:textId="77777777" w:rsidR="00CA1B07" w:rsidRPr="00FB6150" w:rsidRDefault="00CA1B07" w:rsidP="00CA1B07">
      <w:pPr>
        <w:pStyle w:val="Default"/>
        <w:numPr>
          <w:ilvl w:val="0"/>
          <w:numId w:val="9"/>
        </w:numPr>
        <w:spacing w:after="68"/>
      </w:pPr>
      <w:r w:rsidRPr="00FB6150">
        <w:t xml:space="preserve">HID proximity card reader on each copier for authentication with Papercut </w:t>
      </w:r>
    </w:p>
    <w:p w14:paraId="5AB88816" w14:textId="77777777" w:rsidR="00CA1B07" w:rsidRPr="00FB6150" w:rsidRDefault="00CA1B07" w:rsidP="00CA1B07">
      <w:pPr>
        <w:pStyle w:val="Default"/>
        <w:numPr>
          <w:ilvl w:val="0"/>
          <w:numId w:val="9"/>
        </w:numPr>
        <w:spacing w:after="68"/>
      </w:pPr>
      <w:r w:rsidRPr="00FB6150">
        <w:t xml:space="preserve">Web-based/Software-based configuration and administration protected by Wa-Nee provided password </w:t>
      </w:r>
    </w:p>
    <w:p w14:paraId="74498CA1" w14:textId="77777777" w:rsidR="00CA1B07" w:rsidRPr="00FB6150" w:rsidRDefault="00CA1B07" w:rsidP="00CA1B07">
      <w:pPr>
        <w:pStyle w:val="Default"/>
        <w:numPr>
          <w:ilvl w:val="0"/>
          <w:numId w:val="9"/>
        </w:numPr>
        <w:spacing w:after="68"/>
      </w:pPr>
      <w:r w:rsidRPr="00FB6150">
        <w:t xml:space="preserve">Machines capable of scanning must be able to email scans in multiple formats to either internal or external email servers based on Wa-Nee Technology department requirements (our domain is @wanee.org) </w:t>
      </w:r>
    </w:p>
    <w:p w14:paraId="44A4F81F" w14:textId="77777777" w:rsidR="00CA1B07" w:rsidRPr="00FB6150" w:rsidRDefault="00CA1B07" w:rsidP="00CA1B07">
      <w:pPr>
        <w:pStyle w:val="Default"/>
        <w:numPr>
          <w:ilvl w:val="0"/>
          <w:numId w:val="9"/>
        </w:numPr>
        <w:spacing w:after="68"/>
      </w:pPr>
      <w:r w:rsidRPr="00FB6150">
        <w:t xml:space="preserve">Vendor shall provide Wa-Nee Technology department with technical support, driver installation support, and configuration support through the life of contract for all covered equipment </w:t>
      </w:r>
    </w:p>
    <w:p w14:paraId="07CF8C04" w14:textId="77777777" w:rsidR="00CA1B07" w:rsidRPr="00FB6150" w:rsidRDefault="00CA1B07" w:rsidP="00CA1B07">
      <w:pPr>
        <w:pStyle w:val="Default"/>
        <w:numPr>
          <w:ilvl w:val="0"/>
          <w:numId w:val="9"/>
        </w:numPr>
      </w:pPr>
      <w:r w:rsidRPr="00FB6150">
        <w:t xml:space="preserve">Print Drivers </w:t>
      </w:r>
    </w:p>
    <w:p w14:paraId="403B2542" w14:textId="77777777" w:rsidR="00CA1B07" w:rsidRPr="00FB6150" w:rsidRDefault="00CA1B07" w:rsidP="00CA1B07">
      <w:pPr>
        <w:pStyle w:val="Default"/>
        <w:numPr>
          <w:ilvl w:val="1"/>
          <w:numId w:val="9"/>
        </w:numPr>
        <w:spacing w:after="49"/>
      </w:pPr>
      <w:r w:rsidRPr="00FB6150">
        <w:t xml:space="preserve">Windows/Mac compatible printer drivers that allow access to most features on currently installed </w:t>
      </w:r>
      <w:proofErr w:type="gramStart"/>
      <w:r w:rsidRPr="00FB6150">
        <w:t>OS’s</w:t>
      </w:r>
      <w:proofErr w:type="gramEnd"/>
      <w:r w:rsidRPr="00FB6150">
        <w:t xml:space="preserve"> within Wa-Nee environment </w:t>
      </w:r>
    </w:p>
    <w:p w14:paraId="38112A78" w14:textId="77777777" w:rsidR="00CA1B07" w:rsidRPr="00FB6150" w:rsidRDefault="00CA1B07" w:rsidP="00CA1B07">
      <w:pPr>
        <w:pStyle w:val="Default"/>
        <w:numPr>
          <w:ilvl w:val="1"/>
          <w:numId w:val="9"/>
        </w:numPr>
        <w:spacing w:after="49"/>
      </w:pPr>
      <w:r w:rsidRPr="00FB6150">
        <w:t xml:space="preserve">PCL5 or better, Postscript 2 or better </w:t>
      </w:r>
    </w:p>
    <w:p w14:paraId="0597211A" w14:textId="77777777" w:rsidR="00CA1B07" w:rsidRPr="00FB6150" w:rsidRDefault="00CA1B07" w:rsidP="00CA1B07">
      <w:pPr>
        <w:pStyle w:val="Default"/>
        <w:numPr>
          <w:ilvl w:val="1"/>
          <w:numId w:val="9"/>
        </w:numPr>
        <w:spacing w:after="49"/>
      </w:pPr>
      <w:proofErr w:type="gramStart"/>
      <w:r w:rsidRPr="00FB6150">
        <w:t>32 and 64 bit</w:t>
      </w:r>
      <w:proofErr w:type="gramEnd"/>
      <w:r w:rsidRPr="00FB6150">
        <w:t xml:space="preserve"> versions </w:t>
      </w:r>
    </w:p>
    <w:p w14:paraId="11DD9E51" w14:textId="77777777" w:rsidR="00CA1B07" w:rsidRPr="00FB6150" w:rsidRDefault="00CA1B07" w:rsidP="00CA1B07">
      <w:pPr>
        <w:pStyle w:val="Default"/>
        <w:numPr>
          <w:ilvl w:val="1"/>
          <w:numId w:val="9"/>
        </w:numPr>
      </w:pPr>
      <w:r w:rsidRPr="00FB6150">
        <w:t>Compatible with Windows Server 2016/2019</w:t>
      </w:r>
    </w:p>
    <w:p w14:paraId="7E0F41EB" w14:textId="77777777" w:rsidR="00CA1B07" w:rsidRPr="00FB6150" w:rsidRDefault="00CA1B07" w:rsidP="00CA1B07">
      <w:pPr>
        <w:pStyle w:val="Default"/>
        <w:numPr>
          <w:ilvl w:val="0"/>
          <w:numId w:val="9"/>
        </w:numPr>
        <w:spacing w:after="49"/>
      </w:pPr>
      <w:r w:rsidRPr="00FB6150">
        <w:t>Preventive Maintenance</w:t>
      </w:r>
    </w:p>
    <w:p w14:paraId="2A60D2ED" w14:textId="77777777" w:rsidR="00CA1B07" w:rsidRPr="00FB6150" w:rsidRDefault="00CA1B07" w:rsidP="00CA1B07">
      <w:pPr>
        <w:pStyle w:val="Default"/>
        <w:numPr>
          <w:ilvl w:val="1"/>
          <w:numId w:val="9"/>
        </w:numPr>
        <w:spacing w:after="49"/>
      </w:pPr>
      <w:r w:rsidRPr="00FB6150">
        <w:t xml:space="preserve">Should be done on each machine during non-instructional times, yearly at a minimum. (IE Summer Break, Spring Break) </w:t>
      </w:r>
    </w:p>
    <w:p w14:paraId="5F889FFE" w14:textId="77777777" w:rsidR="00CA1B07" w:rsidRPr="00FB6150" w:rsidRDefault="00CA1B07" w:rsidP="00CA1B07">
      <w:pPr>
        <w:pStyle w:val="Default"/>
        <w:numPr>
          <w:ilvl w:val="1"/>
          <w:numId w:val="9"/>
        </w:numPr>
        <w:spacing w:after="49"/>
      </w:pPr>
      <w:r w:rsidRPr="00FB6150">
        <w:t xml:space="preserve">Maintenance should include cleaning of machine, updating of firmware/software, verifying current drivers with Wa-Nee Technology </w:t>
      </w:r>
    </w:p>
    <w:p w14:paraId="176EC192" w14:textId="77777777" w:rsidR="00CA1B07" w:rsidRPr="00FB6150" w:rsidRDefault="00CA1B07" w:rsidP="00CA1B07">
      <w:pPr>
        <w:pStyle w:val="Default"/>
        <w:numPr>
          <w:ilvl w:val="1"/>
          <w:numId w:val="9"/>
        </w:numPr>
        <w:spacing w:after="49"/>
      </w:pPr>
      <w:r w:rsidRPr="00FB6150">
        <w:t xml:space="preserve">Time should be scheduled with Wa-Nee Technology </w:t>
      </w:r>
    </w:p>
    <w:p w14:paraId="0F04BFE8" w14:textId="77777777" w:rsidR="00CA1B07" w:rsidRPr="00FB6150" w:rsidRDefault="00CA1B07" w:rsidP="00CA1B07">
      <w:pPr>
        <w:pStyle w:val="Default"/>
        <w:numPr>
          <w:ilvl w:val="1"/>
          <w:numId w:val="9"/>
        </w:numPr>
      </w:pPr>
      <w:r w:rsidRPr="00FB6150">
        <w:t>Report of Preventive Maintenance to Wa-Nee Technology department should include date of Preventive Maintenance, technician, work completed, firm ware/software version of machine by each quarter.</w:t>
      </w:r>
    </w:p>
    <w:p w14:paraId="4442CDCB" w14:textId="77777777" w:rsidR="00CA1B07" w:rsidRPr="00FB6150" w:rsidRDefault="00CA1B07" w:rsidP="00CA1B07">
      <w:pPr>
        <w:pStyle w:val="Default"/>
        <w:numPr>
          <w:ilvl w:val="0"/>
          <w:numId w:val="9"/>
        </w:numPr>
        <w:spacing w:after="66"/>
      </w:pPr>
      <w:r w:rsidRPr="00FB6150">
        <w:t xml:space="preserve">The vendor will be responsible for notifying the Wa-Nee Technology department of all security vulnerabilities as the manufacturer discloses them and for working with the Wa-Nee Technology department staff to remedy them. Solutions to security issues, including the removal of any data on any media storage device installed as a part of the contract, must meet the full approval of Wa-Nee Technology department management. </w:t>
      </w:r>
    </w:p>
    <w:p w14:paraId="51DDCC85" w14:textId="77777777" w:rsidR="00CA1B07" w:rsidRPr="00FB6150" w:rsidRDefault="00CA1B07" w:rsidP="00CA1B07">
      <w:pPr>
        <w:pStyle w:val="Default"/>
        <w:numPr>
          <w:ilvl w:val="0"/>
          <w:numId w:val="9"/>
        </w:numPr>
      </w:pPr>
      <w:r w:rsidRPr="00FB6150">
        <w:t xml:space="preserve">The vendor is also responsible for securely erasing all data stored on any media storage device that is a part of any equipment installed, </w:t>
      </w:r>
      <w:proofErr w:type="gramStart"/>
      <w:r w:rsidRPr="00FB6150">
        <w:t>maintained</w:t>
      </w:r>
      <w:proofErr w:type="gramEnd"/>
      <w:r w:rsidRPr="00FB6150">
        <w:t xml:space="preserve"> or relocated within Wa-Nee under the terms contracted by. </w:t>
      </w:r>
    </w:p>
    <w:p w14:paraId="773F9395" w14:textId="7723CDEA" w:rsidR="00CA1B07" w:rsidRDefault="00CA1B07">
      <w:pPr>
        <w:sectPr w:rsidR="00CA1B07">
          <w:pgSz w:w="12240" w:h="15840"/>
          <w:pgMar w:top="1500" w:right="1640" w:bottom="1160" w:left="1700" w:header="0" w:footer="976" w:gutter="0"/>
          <w:cols w:space="720"/>
        </w:sectPr>
      </w:pPr>
    </w:p>
    <w:p w14:paraId="773F9396" w14:textId="77777777" w:rsidR="00114BD5" w:rsidRDefault="00092523">
      <w:pPr>
        <w:pStyle w:val="Heading1"/>
        <w:spacing w:before="100"/>
        <w:ind w:right="0"/>
        <w:jc w:val="left"/>
      </w:pPr>
      <w:r>
        <w:lastRenderedPageBreak/>
        <w:t xml:space="preserve">In addition to pricing information, respondents </w:t>
      </w:r>
      <w:r>
        <w:rPr>
          <w:u w:val="thick"/>
        </w:rPr>
        <w:t>must</w:t>
      </w:r>
      <w:r>
        <w:t xml:space="preserve"> meet the following criteria:</w:t>
      </w:r>
    </w:p>
    <w:p w14:paraId="773F9397" w14:textId="77777777" w:rsidR="00114BD5" w:rsidRPr="00CE1E72" w:rsidRDefault="00092523">
      <w:pPr>
        <w:pStyle w:val="ListParagraph"/>
        <w:numPr>
          <w:ilvl w:val="0"/>
          <w:numId w:val="3"/>
        </w:numPr>
        <w:tabs>
          <w:tab w:val="left" w:pos="820"/>
          <w:tab w:val="left" w:pos="821"/>
        </w:tabs>
        <w:spacing w:before="182" w:line="252" w:lineRule="exact"/>
        <w:ind w:hanging="721"/>
        <w:rPr>
          <w:sz w:val="24"/>
          <w:szCs w:val="24"/>
        </w:rPr>
      </w:pPr>
      <w:r w:rsidRPr="00CE1E72">
        <w:rPr>
          <w:sz w:val="24"/>
          <w:szCs w:val="24"/>
        </w:rPr>
        <w:t>A maximum response time of 4 hours average for all service</w:t>
      </w:r>
      <w:r w:rsidRPr="00CE1E72">
        <w:rPr>
          <w:spacing w:val="-10"/>
          <w:sz w:val="24"/>
          <w:szCs w:val="24"/>
        </w:rPr>
        <w:t xml:space="preserve"> </w:t>
      </w:r>
      <w:r w:rsidRPr="00CE1E72">
        <w:rPr>
          <w:sz w:val="24"/>
          <w:szCs w:val="24"/>
        </w:rPr>
        <w:t>calls.</w:t>
      </w:r>
    </w:p>
    <w:p w14:paraId="773F9398" w14:textId="77777777" w:rsidR="00114BD5" w:rsidRPr="00CE1E72" w:rsidRDefault="00092523">
      <w:pPr>
        <w:pStyle w:val="ListParagraph"/>
        <w:numPr>
          <w:ilvl w:val="0"/>
          <w:numId w:val="3"/>
        </w:numPr>
        <w:tabs>
          <w:tab w:val="left" w:pos="820"/>
          <w:tab w:val="left" w:pos="821"/>
        </w:tabs>
        <w:spacing w:line="252" w:lineRule="exact"/>
        <w:ind w:hanging="721"/>
        <w:rPr>
          <w:sz w:val="24"/>
          <w:szCs w:val="24"/>
        </w:rPr>
      </w:pPr>
      <w:r w:rsidRPr="00CE1E72">
        <w:rPr>
          <w:sz w:val="24"/>
          <w:szCs w:val="24"/>
        </w:rPr>
        <w:t>Vendor must document service response</w:t>
      </w:r>
      <w:r w:rsidRPr="00CE1E72">
        <w:rPr>
          <w:spacing w:val="1"/>
          <w:sz w:val="24"/>
          <w:szCs w:val="24"/>
        </w:rPr>
        <w:t xml:space="preserve"> </w:t>
      </w:r>
      <w:r w:rsidRPr="00CE1E72">
        <w:rPr>
          <w:sz w:val="24"/>
          <w:szCs w:val="24"/>
        </w:rPr>
        <w:t>times.</w:t>
      </w:r>
    </w:p>
    <w:p w14:paraId="773F9399" w14:textId="77777777" w:rsidR="00114BD5" w:rsidRPr="00CE1E72" w:rsidRDefault="00092523">
      <w:pPr>
        <w:pStyle w:val="ListParagraph"/>
        <w:numPr>
          <w:ilvl w:val="0"/>
          <w:numId w:val="3"/>
        </w:numPr>
        <w:tabs>
          <w:tab w:val="left" w:pos="820"/>
          <w:tab w:val="left" w:pos="821"/>
        </w:tabs>
        <w:spacing w:line="252" w:lineRule="exact"/>
        <w:ind w:hanging="721"/>
        <w:rPr>
          <w:sz w:val="24"/>
          <w:szCs w:val="24"/>
        </w:rPr>
      </w:pPr>
      <w:r w:rsidRPr="00CE1E72">
        <w:rPr>
          <w:sz w:val="24"/>
          <w:szCs w:val="24"/>
        </w:rPr>
        <w:t>All units must have original manufacturer’s serial</w:t>
      </w:r>
      <w:r w:rsidRPr="00CE1E72">
        <w:rPr>
          <w:spacing w:val="-1"/>
          <w:sz w:val="24"/>
          <w:szCs w:val="24"/>
        </w:rPr>
        <w:t xml:space="preserve"> </w:t>
      </w:r>
      <w:r w:rsidRPr="00CE1E72">
        <w:rPr>
          <w:sz w:val="24"/>
          <w:szCs w:val="24"/>
        </w:rPr>
        <w:t>number.</w:t>
      </w:r>
    </w:p>
    <w:p w14:paraId="773F939A" w14:textId="77777777" w:rsidR="00114BD5" w:rsidRPr="00CE1E72" w:rsidRDefault="00092523">
      <w:pPr>
        <w:pStyle w:val="ListParagraph"/>
        <w:numPr>
          <w:ilvl w:val="0"/>
          <w:numId w:val="3"/>
        </w:numPr>
        <w:tabs>
          <w:tab w:val="left" w:pos="820"/>
          <w:tab w:val="left" w:pos="821"/>
        </w:tabs>
        <w:spacing w:before="1" w:line="252" w:lineRule="exact"/>
        <w:ind w:hanging="721"/>
        <w:rPr>
          <w:sz w:val="24"/>
          <w:szCs w:val="24"/>
        </w:rPr>
      </w:pPr>
      <w:r w:rsidRPr="00CE1E72">
        <w:rPr>
          <w:sz w:val="24"/>
          <w:szCs w:val="24"/>
        </w:rPr>
        <w:t>Successful vendor must guarantee service for the full life of the</w:t>
      </w:r>
      <w:r w:rsidRPr="00CE1E72">
        <w:rPr>
          <w:spacing w:val="-15"/>
          <w:sz w:val="24"/>
          <w:szCs w:val="24"/>
        </w:rPr>
        <w:t xml:space="preserve"> </w:t>
      </w:r>
      <w:r w:rsidRPr="00CE1E72">
        <w:rPr>
          <w:sz w:val="24"/>
          <w:szCs w:val="24"/>
        </w:rPr>
        <w:t>contract.</w:t>
      </w:r>
    </w:p>
    <w:p w14:paraId="773F939B" w14:textId="77777777" w:rsidR="00114BD5" w:rsidRPr="00CE1E72" w:rsidRDefault="00092523">
      <w:pPr>
        <w:pStyle w:val="ListParagraph"/>
        <w:numPr>
          <w:ilvl w:val="0"/>
          <w:numId w:val="3"/>
        </w:numPr>
        <w:tabs>
          <w:tab w:val="left" w:pos="820"/>
          <w:tab w:val="left" w:pos="821"/>
        </w:tabs>
        <w:spacing w:line="252" w:lineRule="exact"/>
        <w:ind w:hanging="721"/>
        <w:rPr>
          <w:sz w:val="24"/>
          <w:szCs w:val="24"/>
        </w:rPr>
      </w:pPr>
      <w:r w:rsidRPr="00CE1E72">
        <w:rPr>
          <w:sz w:val="24"/>
          <w:szCs w:val="24"/>
        </w:rPr>
        <w:t>Manufacturer must guarantee full dealer support for the life of the</w:t>
      </w:r>
      <w:r w:rsidRPr="00CE1E72">
        <w:rPr>
          <w:spacing w:val="-8"/>
          <w:sz w:val="24"/>
          <w:szCs w:val="24"/>
        </w:rPr>
        <w:t xml:space="preserve"> </w:t>
      </w:r>
      <w:r w:rsidRPr="00CE1E72">
        <w:rPr>
          <w:sz w:val="24"/>
          <w:szCs w:val="24"/>
        </w:rPr>
        <w:t>contract.</w:t>
      </w:r>
    </w:p>
    <w:p w14:paraId="773F939C" w14:textId="77777777" w:rsidR="00114BD5" w:rsidRPr="00CE1E72" w:rsidRDefault="00092523">
      <w:pPr>
        <w:pStyle w:val="ListParagraph"/>
        <w:numPr>
          <w:ilvl w:val="0"/>
          <w:numId w:val="3"/>
        </w:numPr>
        <w:tabs>
          <w:tab w:val="left" w:pos="821"/>
        </w:tabs>
        <w:spacing w:before="2"/>
        <w:ind w:right="153"/>
        <w:jc w:val="both"/>
        <w:rPr>
          <w:sz w:val="24"/>
          <w:szCs w:val="24"/>
        </w:rPr>
      </w:pPr>
      <w:r w:rsidRPr="00CE1E72">
        <w:rPr>
          <w:sz w:val="24"/>
          <w:szCs w:val="24"/>
        </w:rPr>
        <w:t>Conduct quarterly equipment performance meetings with all three school systems to assess service calls and equipment reliability with meter counts for each unit for both color and</w:t>
      </w:r>
      <w:r w:rsidRPr="00CE1E72">
        <w:rPr>
          <w:spacing w:val="-1"/>
          <w:sz w:val="24"/>
          <w:szCs w:val="24"/>
        </w:rPr>
        <w:t xml:space="preserve"> </w:t>
      </w:r>
      <w:r w:rsidRPr="00CE1E72">
        <w:rPr>
          <w:sz w:val="24"/>
          <w:szCs w:val="24"/>
        </w:rPr>
        <w:t>monochrome.</w:t>
      </w:r>
    </w:p>
    <w:p w14:paraId="773F939D" w14:textId="77777777" w:rsidR="00114BD5" w:rsidRPr="00CE1E72" w:rsidRDefault="00092523">
      <w:pPr>
        <w:ind w:left="820" w:right="166"/>
        <w:jc w:val="both"/>
        <w:rPr>
          <w:sz w:val="24"/>
          <w:szCs w:val="24"/>
        </w:rPr>
      </w:pPr>
      <w:r w:rsidRPr="00CE1E72">
        <w:rPr>
          <w:sz w:val="24"/>
          <w:szCs w:val="24"/>
        </w:rPr>
        <w:t>Vendor needs to provide an example of quarterly review material showing how meter readings will be reflected in the invoicing for each school system.</w:t>
      </w:r>
    </w:p>
    <w:p w14:paraId="773F939E" w14:textId="17AE6733" w:rsidR="00114BD5" w:rsidRPr="00CE1E72" w:rsidRDefault="00092523">
      <w:pPr>
        <w:pStyle w:val="ListParagraph"/>
        <w:numPr>
          <w:ilvl w:val="0"/>
          <w:numId w:val="3"/>
        </w:numPr>
        <w:tabs>
          <w:tab w:val="left" w:pos="820"/>
          <w:tab w:val="left" w:pos="821"/>
        </w:tabs>
        <w:ind w:right="155"/>
        <w:rPr>
          <w:sz w:val="24"/>
          <w:szCs w:val="24"/>
        </w:rPr>
      </w:pPr>
      <w:r w:rsidRPr="00CE1E72">
        <w:rPr>
          <w:sz w:val="24"/>
          <w:szCs w:val="24"/>
        </w:rPr>
        <w:t xml:space="preserve">Respondent will be responsible to </w:t>
      </w:r>
      <w:r w:rsidR="00851EF0" w:rsidRPr="00CE1E72">
        <w:rPr>
          <w:sz w:val="24"/>
          <w:szCs w:val="24"/>
        </w:rPr>
        <w:t>ensure</w:t>
      </w:r>
      <w:r w:rsidRPr="00CE1E72">
        <w:rPr>
          <w:sz w:val="24"/>
          <w:szCs w:val="24"/>
        </w:rPr>
        <w:t xml:space="preserve"> a short-term inventory of supplies is available at each machine to reduce down-time </w:t>
      </w:r>
      <w:proofErr w:type="gramStart"/>
      <w:r w:rsidRPr="00CE1E72">
        <w:rPr>
          <w:sz w:val="24"/>
          <w:szCs w:val="24"/>
        </w:rPr>
        <w:t>as a result of</w:t>
      </w:r>
      <w:proofErr w:type="gramEnd"/>
      <w:r w:rsidRPr="00CE1E72">
        <w:rPr>
          <w:spacing w:val="-4"/>
          <w:sz w:val="24"/>
          <w:szCs w:val="24"/>
        </w:rPr>
        <w:t xml:space="preserve"> </w:t>
      </w:r>
      <w:r w:rsidRPr="00CE1E72">
        <w:rPr>
          <w:sz w:val="24"/>
          <w:szCs w:val="24"/>
        </w:rPr>
        <w:t>supplies.</w:t>
      </w:r>
    </w:p>
    <w:p w14:paraId="773F939F" w14:textId="77777777" w:rsidR="00114BD5" w:rsidRPr="00CE1E72" w:rsidRDefault="00092523">
      <w:pPr>
        <w:pStyle w:val="ListParagraph"/>
        <w:numPr>
          <w:ilvl w:val="0"/>
          <w:numId w:val="3"/>
        </w:numPr>
        <w:tabs>
          <w:tab w:val="left" w:pos="820"/>
          <w:tab w:val="left" w:pos="821"/>
        </w:tabs>
        <w:ind w:right="157"/>
        <w:rPr>
          <w:sz w:val="24"/>
          <w:szCs w:val="24"/>
        </w:rPr>
      </w:pPr>
      <w:r w:rsidRPr="00CE1E72">
        <w:rPr>
          <w:sz w:val="24"/>
          <w:szCs w:val="24"/>
        </w:rPr>
        <w:t>There will be no additional costs past to any of the school systems for delivery of supplies, such as UPS charges</w:t>
      </w:r>
      <w:r w:rsidRPr="00CE1E72">
        <w:rPr>
          <w:spacing w:val="-4"/>
          <w:sz w:val="24"/>
          <w:szCs w:val="24"/>
        </w:rPr>
        <w:t xml:space="preserve"> </w:t>
      </w:r>
      <w:r w:rsidRPr="00CE1E72">
        <w:rPr>
          <w:sz w:val="24"/>
          <w:szCs w:val="24"/>
        </w:rPr>
        <w:t>etc.</w:t>
      </w:r>
    </w:p>
    <w:p w14:paraId="773F93A0" w14:textId="77777777" w:rsidR="00114BD5" w:rsidRPr="00CE1E72" w:rsidRDefault="00092523">
      <w:pPr>
        <w:pStyle w:val="ListParagraph"/>
        <w:numPr>
          <w:ilvl w:val="0"/>
          <w:numId w:val="3"/>
        </w:numPr>
        <w:tabs>
          <w:tab w:val="left" w:pos="820"/>
          <w:tab w:val="left" w:pos="821"/>
        </w:tabs>
        <w:ind w:hanging="721"/>
        <w:rPr>
          <w:sz w:val="24"/>
          <w:szCs w:val="24"/>
        </w:rPr>
      </w:pPr>
      <w:r w:rsidRPr="00CE1E72">
        <w:rPr>
          <w:sz w:val="24"/>
          <w:szCs w:val="24"/>
        </w:rPr>
        <w:t>24/7 online supply and service ordering</w:t>
      </w:r>
      <w:r w:rsidRPr="00CE1E72">
        <w:rPr>
          <w:spacing w:val="-9"/>
          <w:sz w:val="24"/>
          <w:szCs w:val="24"/>
        </w:rPr>
        <w:t xml:space="preserve"> </w:t>
      </w:r>
      <w:r w:rsidRPr="00CE1E72">
        <w:rPr>
          <w:sz w:val="24"/>
          <w:szCs w:val="24"/>
        </w:rPr>
        <w:t>capabilities.</w:t>
      </w:r>
    </w:p>
    <w:p w14:paraId="773F93A1" w14:textId="77777777" w:rsidR="00114BD5" w:rsidRPr="00CE1E72" w:rsidRDefault="00092523">
      <w:pPr>
        <w:pStyle w:val="ListParagraph"/>
        <w:numPr>
          <w:ilvl w:val="0"/>
          <w:numId w:val="3"/>
        </w:numPr>
        <w:tabs>
          <w:tab w:val="left" w:pos="821"/>
        </w:tabs>
        <w:ind w:right="153"/>
        <w:jc w:val="both"/>
        <w:rPr>
          <w:sz w:val="24"/>
          <w:szCs w:val="24"/>
        </w:rPr>
      </w:pPr>
      <w:r w:rsidRPr="00CE1E72">
        <w:rPr>
          <w:sz w:val="24"/>
          <w:szCs w:val="24"/>
        </w:rPr>
        <w:t>To help secure all school(s) electronic documents, vendors must document all layers of network security, data security, and hard disk erase. Vendor must clean off all HDD at the end of the lease if requested by any of the school systems at No additional cost to them.</w:t>
      </w:r>
    </w:p>
    <w:p w14:paraId="773F93A2" w14:textId="42E53657" w:rsidR="00114BD5" w:rsidRPr="00CE1E72" w:rsidRDefault="00092523">
      <w:pPr>
        <w:pStyle w:val="ListParagraph"/>
        <w:numPr>
          <w:ilvl w:val="0"/>
          <w:numId w:val="3"/>
        </w:numPr>
        <w:tabs>
          <w:tab w:val="left" w:pos="821"/>
        </w:tabs>
        <w:ind w:right="160"/>
        <w:jc w:val="both"/>
        <w:rPr>
          <w:sz w:val="24"/>
          <w:szCs w:val="24"/>
        </w:rPr>
      </w:pPr>
      <w:r w:rsidRPr="00CE1E72">
        <w:rPr>
          <w:sz w:val="24"/>
          <w:szCs w:val="24"/>
        </w:rPr>
        <w:t xml:space="preserve">Vendor must provide software to monitor all equipment from their location. Including automatic toner alert replenishment. Vendor also responsible for collecting all meter readings </w:t>
      </w:r>
      <w:proofErr w:type="gramStart"/>
      <w:r w:rsidRPr="00CE1E72">
        <w:rPr>
          <w:sz w:val="24"/>
          <w:szCs w:val="24"/>
        </w:rPr>
        <w:t>on a monthly</w:t>
      </w:r>
      <w:r w:rsidRPr="00CE1E72">
        <w:rPr>
          <w:spacing w:val="-4"/>
          <w:sz w:val="24"/>
          <w:szCs w:val="24"/>
        </w:rPr>
        <w:t xml:space="preserve"> </w:t>
      </w:r>
      <w:r w:rsidRPr="00CE1E72">
        <w:rPr>
          <w:sz w:val="24"/>
          <w:szCs w:val="24"/>
        </w:rPr>
        <w:t>basis</w:t>
      </w:r>
      <w:proofErr w:type="gramEnd"/>
      <w:r w:rsidRPr="00CE1E72">
        <w:rPr>
          <w:sz w:val="24"/>
          <w:szCs w:val="24"/>
        </w:rPr>
        <w:t>.</w:t>
      </w:r>
    </w:p>
    <w:p w14:paraId="773F93A3" w14:textId="77777777" w:rsidR="00114BD5" w:rsidRPr="00CE1E72" w:rsidRDefault="00092523">
      <w:pPr>
        <w:pStyle w:val="ListParagraph"/>
        <w:numPr>
          <w:ilvl w:val="0"/>
          <w:numId w:val="3"/>
        </w:numPr>
        <w:tabs>
          <w:tab w:val="left" w:pos="821"/>
        </w:tabs>
        <w:spacing w:before="1"/>
        <w:ind w:right="157"/>
        <w:jc w:val="both"/>
        <w:rPr>
          <w:sz w:val="24"/>
          <w:szCs w:val="24"/>
        </w:rPr>
      </w:pPr>
      <w:r w:rsidRPr="00CE1E72">
        <w:rPr>
          <w:sz w:val="24"/>
          <w:szCs w:val="24"/>
        </w:rPr>
        <w:t xml:space="preserve">Vendor must provide an </w:t>
      </w:r>
      <w:r w:rsidRPr="00CE1E72">
        <w:rPr>
          <w:sz w:val="24"/>
          <w:szCs w:val="24"/>
          <w:u w:val="single"/>
        </w:rPr>
        <w:t>Optional price for a card swipe system.</w:t>
      </w:r>
      <w:r w:rsidRPr="00CE1E72">
        <w:rPr>
          <w:sz w:val="24"/>
          <w:szCs w:val="24"/>
        </w:rPr>
        <w:t xml:space="preserve"> This system would provide access to the copier/MFP units utilizing the Employee ID Cards that all three school systems currently using. This system would also allow access via the card and work with papercut</w:t>
      </w:r>
      <w:r w:rsidRPr="00CE1E72">
        <w:rPr>
          <w:spacing w:val="-6"/>
          <w:sz w:val="24"/>
          <w:szCs w:val="24"/>
        </w:rPr>
        <w:t xml:space="preserve"> </w:t>
      </w:r>
      <w:r w:rsidRPr="00CE1E72">
        <w:rPr>
          <w:sz w:val="24"/>
          <w:szCs w:val="24"/>
        </w:rPr>
        <w:t>software.</w:t>
      </w:r>
    </w:p>
    <w:p w14:paraId="773F93A4" w14:textId="5662A92F" w:rsidR="00114BD5" w:rsidRPr="00CE1E72" w:rsidRDefault="00092523">
      <w:pPr>
        <w:pStyle w:val="ListParagraph"/>
        <w:numPr>
          <w:ilvl w:val="0"/>
          <w:numId w:val="3"/>
        </w:numPr>
        <w:tabs>
          <w:tab w:val="left" w:pos="821"/>
        </w:tabs>
        <w:ind w:right="158"/>
        <w:jc w:val="both"/>
        <w:rPr>
          <w:sz w:val="24"/>
          <w:szCs w:val="24"/>
        </w:rPr>
      </w:pPr>
      <w:r w:rsidRPr="00CE1E72">
        <w:rPr>
          <w:sz w:val="24"/>
          <w:szCs w:val="24"/>
        </w:rPr>
        <w:t xml:space="preserve">If at any time a loaner unit is needed, the vendor needs to provide a unit of like nature </w:t>
      </w:r>
      <w:r w:rsidR="00584159" w:rsidRPr="00CE1E72">
        <w:rPr>
          <w:sz w:val="24"/>
          <w:szCs w:val="24"/>
        </w:rPr>
        <w:t>since</w:t>
      </w:r>
      <w:r w:rsidRPr="00CE1E72">
        <w:rPr>
          <w:sz w:val="24"/>
          <w:szCs w:val="24"/>
        </w:rPr>
        <w:t xml:space="preserve"> the unit will be used as a printer and needs to utilize the print drivers that are already being used. Like nature would be same manufacturer with same type of speed and same type of finishing options for the</w:t>
      </w:r>
      <w:r w:rsidRPr="00CE1E72">
        <w:rPr>
          <w:spacing w:val="-14"/>
          <w:sz w:val="24"/>
          <w:szCs w:val="24"/>
        </w:rPr>
        <w:t xml:space="preserve"> </w:t>
      </w:r>
      <w:r w:rsidRPr="00CE1E72">
        <w:rPr>
          <w:sz w:val="24"/>
          <w:szCs w:val="24"/>
        </w:rPr>
        <w:t>unit.</w:t>
      </w:r>
    </w:p>
    <w:p w14:paraId="773F93A5" w14:textId="77777777" w:rsidR="00114BD5" w:rsidRPr="00CE1E72" w:rsidRDefault="00092523">
      <w:pPr>
        <w:pStyle w:val="ListParagraph"/>
        <w:numPr>
          <w:ilvl w:val="0"/>
          <w:numId w:val="3"/>
        </w:numPr>
        <w:tabs>
          <w:tab w:val="left" w:pos="775"/>
        </w:tabs>
        <w:spacing w:line="252" w:lineRule="exact"/>
        <w:ind w:left="774" w:hanging="675"/>
        <w:jc w:val="both"/>
        <w:rPr>
          <w:sz w:val="24"/>
          <w:szCs w:val="24"/>
        </w:rPr>
      </w:pPr>
      <w:r w:rsidRPr="00CE1E72">
        <w:rPr>
          <w:spacing w:val="-6"/>
          <w:sz w:val="24"/>
          <w:szCs w:val="24"/>
        </w:rPr>
        <w:t>Maintain</w:t>
      </w:r>
      <w:r w:rsidRPr="00CE1E72">
        <w:rPr>
          <w:spacing w:val="-12"/>
          <w:sz w:val="24"/>
          <w:szCs w:val="24"/>
        </w:rPr>
        <w:t xml:space="preserve"> </w:t>
      </w:r>
      <w:r w:rsidRPr="00CE1E72">
        <w:rPr>
          <w:spacing w:val="-6"/>
          <w:sz w:val="24"/>
          <w:szCs w:val="24"/>
        </w:rPr>
        <w:t>95%</w:t>
      </w:r>
      <w:r w:rsidRPr="00CE1E72">
        <w:rPr>
          <w:spacing w:val="-11"/>
          <w:sz w:val="24"/>
          <w:szCs w:val="24"/>
        </w:rPr>
        <w:t xml:space="preserve"> </w:t>
      </w:r>
      <w:r w:rsidRPr="00CE1E72">
        <w:rPr>
          <w:spacing w:val="-6"/>
          <w:sz w:val="24"/>
          <w:szCs w:val="24"/>
        </w:rPr>
        <w:t>unit</w:t>
      </w:r>
      <w:r w:rsidRPr="00CE1E72">
        <w:rPr>
          <w:spacing w:val="-11"/>
          <w:sz w:val="24"/>
          <w:szCs w:val="24"/>
        </w:rPr>
        <w:t xml:space="preserve"> </w:t>
      </w:r>
      <w:r w:rsidRPr="00CE1E72">
        <w:rPr>
          <w:spacing w:val="-6"/>
          <w:sz w:val="24"/>
          <w:szCs w:val="24"/>
        </w:rPr>
        <w:t>up-time</w:t>
      </w:r>
      <w:r w:rsidRPr="00CE1E72">
        <w:rPr>
          <w:spacing w:val="-13"/>
          <w:sz w:val="24"/>
          <w:szCs w:val="24"/>
        </w:rPr>
        <w:t xml:space="preserve"> </w:t>
      </w:r>
      <w:r w:rsidRPr="00CE1E72">
        <w:rPr>
          <w:sz w:val="24"/>
          <w:szCs w:val="24"/>
        </w:rPr>
        <w:t>—</w:t>
      </w:r>
      <w:r w:rsidRPr="00CE1E72">
        <w:rPr>
          <w:spacing w:val="-11"/>
          <w:sz w:val="24"/>
          <w:szCs w:val="24"/>
        </w:rPr>
        <w:t xml:space="preserve"> </w:t>
      </w:r>
      <w:r w:rsidRPr="00CE1E72">
        <w:rPr>
          <w:spacing w:val="-6"/>
          <w:sz w:val="24"/>
          <w:szCs w:val="24"/>
        </w:rPr>
        <w:t>need</w:t>
      </w:r>
      <w:r w:rsidRPr="00CE1E72">
        <w:rPr>
          <w:spacing w:val="-12"/>
          <w:sz w:val="24"/>
          <w:szCs w:val="24"/>
        </w:rPr>
        <w:t xml:space="preserve"> </w:t>
      </w:r>
      <w:r w:rsidRPr="00CE1E72">
        <w:rPr>
          <w:spacing w:val="-6"/>
          <w:sz w:val="24"/>
          <w:szCs w:val="24"/>
        </w:rPr>
        <w:t>three</w:t>
      </w:r>
      <w:r w:rsidRPr="00CE1E72">
        <w:rPr>
          <w:spacing w:val="-11"/>
          <w:sz w:val="24"/>
          <w:szCs w:val="24"/>
        </w:rPr>
        <w:t xml:space="preserve"> </w:t>
      </w:r>
      <w:r w:rsidRPr="00CE1E72">
        <w:rPr>
          <w:spacing w:val="-7"/>
          <w:sz w:val="24"/>
          <w:szCs w:val="24"/>
        </w:rPr>
        <w:t>references</w:t>
      </w:r>
      <w:r w:rsidRPr="00CE1E72">
        <w:rPr>
          <w:spacing w:val="-12"/>
          <w:sz w:val="24"/>
          <w:szCs w:val="24"/>
        </w:rPr>
        <w:t xml:space="preserve"> </w:t>
      </w:r>
      <w:r w:rsidRPr="00CE1E72">
        <w:rPr>
          <w:spacing w:val="-4"/>
          <w:sz w:val="24"/>
          <w:szCs w:val="24"/>
        </w:rPr>
        <w:t>to</w:t>
      </w:r>
      <w:r w:rsidRPr="00CE1E72">
        <w:rPr>
          <w:spacing w:val="-11"/>
          <w:sz w:val="24"/>
          <w:szCs w:val="24"/>
        </w:rPr>
        <w:t xml:space="preserve"> </w:t>
      </w:r>
      <w:r w:rsidRPr="00CE1E72">
        <w:rPr>
          <w:spacing w:val="-6"/>
          <w:sz w:val="24"/>
          <w:szCs w:val="24"/>
        </w:rPr>
        <w:t>verify</w:t>
      </w:r>
      <w:r w:rsidRPr="00CE1E72">
        <w:rPr>
          <w:spacing w:val="-14"/>
          <w:sz w:val="24"/>
          <w:szCs w:val="24"/>
        </w:rPr>
        <w:t xml:space="preserve"> </w:t>
      </w:r>
      <w:r w:rsidRPr="00CE1E72">
        <w:rPr>
          <w:spacing w:val="-6"/>
          <w:sz w:val="24"/>
          <w:szCs w:val="24"/>
        </w:rPr>
        <w:t>this.</w:t>
      </w:r>
    </w:p>
    <w:p w14:paraId="773F93A6" w14:textId="77777777" w:rsidR="00114BD5" w:rsidRPr="00CE1E72" w:rsidRDefault="00092523">
      <w:pPr>
        <w:pStyle w:val="ListParagraph"/>
        <w:numPr>
          <w:ilvl w:val="0"/>
          <w:numId w:val="3"/>
        </w:numPr>
        <w:tabs>
          <w:tab w:val="left" w:pos="821"/>
        </w:tabs>
        <w:spacing w:line="252" w:lineRule="exact"/>
        <w:ind w:hanging="721"/>
        <w:jc w:val="both"/>
        <w:rPr>
          <w:sz w:val="24"/>
          <w:szCs w:val="24"/>
        </w:rPr>
      </w:pPr>
      <w:r w:rsidRPr="00CE1E72">
        <w:rPr>
          <w:spacing w:val="-6"/>
          <w:sz w:val="24"/>
          <w:szCs w:val="24"/>
        </w:rPr>
        <w:t>Parts available</w:t>
      </w:r>
      <w:r w:rsidRPr="00CE1E72">
        <w:rPr>
          <w:spacing w:val="-22"/>
          <w:sz w:val="24"/>
          <w:szCs w:val="24"/>
        </w:rPr>
        <w:t xml:space="preserve"> </w:t>
      </w:r>
      <w:r w:rsidRPr="00CE1E72">
        <w:rPr>
          <w:spacing w:val="-6"/>
          <w:sz w:val="24"/>
          <w:szCs w:val="24"/>
        </w:rPr>
        <w:t>locally.</w:t>
      </w:r>
    </w:p>
    <w:p w14:paraId="773F93A7" w14:textId="77777777" w:rsidR="00114BD5" w:rsidRPr="00CE1E72" w:rsidRDefault="00092523">
      <w:pPr>
        <w:pStyle w:val="ListParagraph"/>
        <w:numPr>
          <w:ilvl w:val="0"/>
          <w:numId w:val="3"/>
        </w:numPr>
        <w:tabs>
          <w:tab w:val="left" w:pos="820"/>
          <w:tab w:val="left" w:pos="821"/>
        </w:tabs>
        <w:spacing w:before="1"/>
        <w:ind w:right="455"/>
        <w:rPr>
          <w:sz w:val="24"/>
          <w:szCs w:val="24"/>
        </w:rPr>
      </w:pPr>
      <w:r w:rsidRPr="00CE1E72">
        <w:rPr>
          <w:spacing w:val="-7"/>
          <w:sz w:val="24"/>
          <w:szCs w:val="24"/>
        </w:rPr>
        <w:t>Vendor</w:t>
      </w:r>
      <w:r w:rsidRPr="00CE1E72">
        <w:rPr>
          <w:spacing w:val="-9"/>
          <w:sz w:val="24"/>
          <w:szCs w:val="24"/>
        </w:rPr>
        <w:t xml:space="preserve"> </w:t>
      </w:r>
      <w:r w:rsidRPr="00CE1E72">
        <w:rPr>
          <w:spacing w:val="-6"/>
          <w:sz w:val="24"/>
          <w:szCs w:val="24"/>
        </w:rPr>
        <w:t>must</w:t>
      </w:r>
      <w:r w:rsidRPr="00CE1E72">
        <w:rPr>
          <w:spacing w:val="-11"/>
          <w:sz w:val="24"/>
          <w:szCs w:val="24"/>
        </w:rPr>
        <w:t xml:space="preserve"> </w:t>
      </w:r>
      <w:r w:rsidRPr="00CE1E72">
        <w:rPr>
          <w:spacing w:val="-3"/>
          <w:sz w:val="24"/>
          <w:szCs w:val="24"/>
        </w:rPr>
        <w:t>be</w:t>
      </w:r>
      <w:r w:rsidRPr="00CE1E72">
        <w:rPr>
          <w:spacing w:val="-10"/>
          <w:sz w:val="24"/>
          <w:szCs w:val="24"/>
        </w:rPr>
        <w:t xml:space="preserve"> </w:t>
      </w:r>
      <w:r w:rsidRPr="00CE1E72">
        <w:rPr>
          <w:spacing w:val="-5"/>
          <w:sz w:val="24"/>
          <w:szCs w:val="24"/>
        </w:rPr>
        <w:t>open</w:t>
      </w:r>
      <w:r w:rsidRPr="00CE1E72">
        <w:rPr>
          <w:spacing w:val="-9"/>
          <w:sz w:val="24"/>
          <w:szCs w:val="24"/>
        </w:rPr>
        <w:t xml:space="preserve"> </w:t>
      </w:r>
      <w:r w:rsidRPr="00CE1E72">
        <w:rPr>
          <w:spacing w:val="-4"/>
          <w:sz w:val="24"/>
          <w:szCs w:val="24"/>
        </w:rPr>
        <w:t>to</w:t>
      </w:r>
      <w:r w:rsidRPr="00CE1E72">
        <w:rPr>
          <w:spacing w:val="-12"/>
          <w:sz w:val="24"/>
          <w:szCs w:val="24"/>
        </w:rPr>
        <w:t xml:space="preserve"> </w:t>
      </w:r>
      <w:r w:rsidRPr="00CE1E72">
        <w:rPr>
          <w:spacing w:val="-4"/>
          <w:sz w:val="24"/>
          <w:szCs w:val="24"/>
        </w:rPr>
        <w:t>the</w:t>
      </w:r>
      <w:r w:rsidRPr="00CE1E72">
        <w:rPr>
          <w:spacing w:val="-10"/>
          <w:sz w:val="24"/>
          <w:szCs w:val="24"/>
        </w:rPr>
        <w:t xml:space="preserve"> </w:t>
      </w:r>
      <w:r w:rsidRPr="00CE1E72">
        <w:rPr>
          <w:spacing w:val="-5"/>
          <w:sz w:val="24"/>
          <w:szCs w:val="24"/>
        </w:rPr>
        <w:t>idea</w:t>
      </w:r>
      <w:r w:rsidRPr="00CE1E72">
        <w:rPr>
          <w:spacing w:val="-11"/>
          <w:sz w:val="24"/>
          <w:szCs w:val="24"/>
        </w:rPr>
        <w:t xml:space="preserve"> </w:t>
      </w:r>
      <w:r w:rsidRPr="00CE1E72">
        <w:rPr>
          <w:spacing w:val="-4"/>
          <w:sz w:val="24"/>
          <w:szCs w:val="24"/>
        </w:rPr>
        <w:t>of</w:t>
      </w:r>
      <w:r w:rsidRPr="00CE1E72">
        <w:rPr>
          <w:spacing w:val="-8"/>
          <w:sz w:val="24"/>
          <w:szCs w:val="24"/>
        </w:rPr>
        <w:t xml:space="preserve"> </w:t>
      </w:r>
      <w:r w:rsidRPr="00CE1E72">
        <w:rPr>
          <w:spacing w:val="-6"/>
          <w:sz w:val="24"/>
          <w:szCs w:val="24"/>
        </w:rPr>
        <w:t>having</w:t>
      </w:r>
      <w:r w:rsidRPr="00CE1E72">
        <w:rPr>
          <w:spacing w:val="-12"/>
          <w:sz w:val="24"/>
          <w:szCs w:val="24"/>
        </w:rPr>
        <w:t xml:space="preserve"> </w:t>
      </w:r>
      <w:r w:rsidRPr="00CE1E72">
        <w:rPr>
          <w:spacing w:val="-6"/>
          <w:sz w:val="24"/>
          <w:szCs w:val="24"/>
        </w:rPr>
        <w:t>parts</w:t>
      </w:r>
      <w:r w:rsidRPr="00CE1E72">
        <w:rPr>
          <w:spacing w:val="-11"/>
          <w:sz w:val="24"/>
          <w:szCs w:val="24"/>
        </w:rPr>
        <w:t xml:space="preserve"> </w:t>
      </w:r>
      <w:r w:rsidRPr="00CE1E72">
        <w:rPr>
          <w:spacing w:val="-7"/>
          <w:sz w:val="24"/>
          <w:szCs w:val="24"/>
        </w:rPr>
        <w:t>available</w:t>
      </w:r>
      <w:r w:rsidRPr="00CE1E72">
        <w:rPr>
          <w:spacing w:val="-6"/>
          <w:sz w:val="24"/>
          <w:szCs w:val="24"/>
        </w:rPr>
        <w:t xml:space="preserve"> on-site</w:t>
      </w:r>
      <w:r w:rsidRPr="00CE1E72">
        <w:rPr>
          <w:spacing w:val="-8"/>
          <w:sz w:val="24"/>
          <w:szCs w:val="24"/>
        </w:rPr>
        <w:t xml:space="preserve"> </w:t>
      </w:r>
      <w:r w:rsidRPr="00CE1E72">
        <w:rPr>
          <w:spacing w:val="-6"/>
          <w:sz w:val="24"/>
          <w:szCs w:val="24"/>
        </w:rPr>
        <w:t>storage</w:t>
      </w:r>
      <w:r w:rsidRPr="00CE1E72">
        <w:rPr>
          <w:spacing w:val="-11"/>
          <w:sz w:val="24"/>
          <w:szCs w:val="24"/>
        </w:rPr>
        <w:t xml:space="preserve"> </w:t>
      </w:r>
      <w:r w:rsidRPr="00CE1E72">
        <w:rPr>
          <w:spacing w:val="-5"/>
          <w:sz w:val="24"/>
          <w:szCs w:val="24"/>
        </w:rPr>
        <w:t>and</w:t>
      </w:r>
      <w:r w:rsidRPr="00CE1E72">
        <w:rPr>
          <w:spacing w:val="-9"/>
          <w:sz w:val="24"/>
          <w:szCs w:val="24"/>
        </w:rPr>
        <w:t xml:space="preserve"> </w:t>
      </w:r>
      <w:r w:rsidRPr="00CE1E72">
        <w:rPr>
          <w:spacing w:val="-6"/>
          <w:sz w:val="24"/>
          <w:szCs w:val="24"/>
        </w:rPr>
        <w:t>willing</w:t>
      </w:r>
      <w:r w:rsidRPr="00CE1E72">
        <w:rPr>
          <w:spacing w:val="-11"/>
          <w:sz w:val="24"/>
          <w:szCs w:val="24"/>
        </w:rPr>
        <w:t xml:space="preserve"> </w:t>
      </w:r>
      <w:r w:rsidRPr="00CE1E72">
        <w:rPr>
          <w:spacing w:val="-4"/>
          <w:sz w:val="24"/>
          <w:szCs w:val="24"/>
        </w:rPr>
        <w:t>to</w:t>
      </w:r>
      <w:r w:rsidRPr="00CE1E72">
        <w:rPr>
          <w:spacing w:val="-7"/>
          <w:sz w:val="24"/>
          <w:szCs w:val="24"/>
        </w:rPr>
        <w:t xml:space="preserve"> </w:t>
      </w:r>
      <w:r w:rsidRPr="00CE1E72">
        <w:rPr>
          <w:spacing w:val="-6"/>
          <w:sz w:val="24"/>
          <w:szCs w:val="24"/>
        </w:rPr>
        <w:t xml:space="preserve">have </w:t>
      </w:r>
      <w:r w:rsidRPr="00CE1E72">
        <w:rPr>
          <w:spacing w:val="-7"/>
          <w:sz w:val="24"/>
          <w:szCs w:val="24"/>
        </w:rPr>
        <w:t xml:space="preserve">discussions </w:t>
      </w:r>
      <w:r w:rsidRPr="00CE1E72">
        <w:rPr>
          <w:spacing w:val="-5"/>
          <w:sz w:val="24"/>
          <w:szCs w:val="24"/>
        </w:rPr>
        <w:t xml:space="preserve">with each </w:t>
      </w:r>
      <w:r w:rsidRPr="00CE1E72">
        <w:rPr>
          <w:spacing w:val="-6"/>
          <w:sz w:val="24"/>
          <w:szCs w:val="24"/>
        </w:rPr>
        <w:t>school</w:t>
      </w:r>
      <w:r w:rsidRPr="00CE1E72">
        <w:rPr>
          <w:spacing w:val="-35"/>
          <w:sz w:val="24"/>
          <w:szCs w:val="24"/>
        </w:rPr>
        <w:t xml:space="preserve"> </w:t>
      </w:r>
      <w:r w:rsidRPr="00CE1E72">
        <w:rPr>
          <w:spacing w:val="-7"/>
          <w:sz w:val="24"/>
          <w:szCs w:val="24"/>
        </w:rPr>
        <w:t>system.</w:t>
      </w:r>
    </w:p>
    <w:p w14:paraId="773F93A8" w14:textId="77777777" w:rsidR="00114BD5" w:rsidRPr="00CE1E72" w:rsidRDefault="00092523">
      <w:pPr>
        <w:pStyle w:val="ListParagraph"/>
        <w:numPr>
          <w:ilvl w:val="0"/>
          <w:numId w:val="3"/>
        </w:numPr>
        <w:tabs>
          <w:tab w:val="left" w:pos="820"/>
          <w:tab w:val="left" w:pos="821"/>
        </w:tabs>
        <w:ind w:right="534"/>
        <w:rPr>
          <w:sz w:val="24"/>
          <w:szCs w:val="24"/>
        </w:rPr>
      </w:pPr>
      <w:r w:rsidRPr="00CE1E72">
        <w:rPr>
          <w:spacing w:val="-7"/>
          <w:sz w:val="24"/>
          <w:szCs w:val="24"/>
        </w:rPr>
        <w:t>Escalation</w:t>
      </w:r>
      <w:r w:rsidRPr="00CE1E72">
        <w:rPr>
          <w:spacing w:val="-9"/>
          <w:sz w:val="24"/>
          <w:szCs w:val="24"/>
        </w:rPr>
        <w:t xml:space="preserve"> </w:t>
      </w:r>
      <w:r w:rsidRPr="00CE1E72">
        <w:rPr>
          <w:spacing w:val="-6"/>
          <w:sz w:val="24"/>
          <w:szCs w:val="24"/>
        </w:rPr>
        <w:t>process</w:t>
      </w:r>
      <w:r w:rsidRPr="00CE1E72">
        <w:rPr>
          <w:spacing w:val="-10"/>
          <w:sz w:val="24"/>
          <w:szCs w:val="24"/>
        </w:rPr>
        <w:t xml:space="preserve"> </w:t>
      </w:r>
      <w:r w:rsidRPr="00CE1E72">
        <w:rPr>
          <w:spacing w:val="-3"/>
          <w:sz w:val="24"/>
          <w:szCs w:val="24"/>
        </w:rPr>
        <w:t>on</w:t>
      </w:r>
      <w:r w:rsidRPr="00CE1E72">
        <w:rPr>
          <w:spacing w:val="-11"/>
          <w:sz w:val="24"/>
          <w:szCs w:val="24"/>
        </w:rPr>
        <w:t xml:space="preserve"> </w:t>
      </w:r>
      <w:r w:rsidRPr="00CE1E72">
        <w:rPr>
          <w:spacing w:val="-6"/>
          <w:sz w:val="24"/>
          <w:szCs w:val="24"/>
        </w:rPr>
        <w:t>service</w:t>
      </w:r>
      <w:r w:rsidRPr="00CE1E72">
        <w:rPr>
          <w:spacing w:val="-8"/>
          <w:sz w:val="24"/>
          <w:szCs w:val="24"/>
        </w:rPr>
        <w:t xml:space="preserve"> </w:t>
      </w:r>
      <w:r w:rsidRPr="00CE1E72">
        <w:rPr>
          <w:spacing w:val="-6"/>
          <w:sz w:val="24"/>
          <w:szCs w:val="24"/>
        </w:rPr>
        <w:t>issues</w:t>
      </w:r>
      <w:r w:rsidRPr="00CE1E72">
        <w:rPr>
          <w:spacing w:val="-8"/>
          <w:sz w:val="24"/>
          <w:szCs w:val="24"/>
        </w:rPr>
        <w:t xml:space="preserve"> </w:t>
      </w:r>
      <w:r w:rsidRPr="00CE1E72">
        <w:rPr>
          <w:spacing w:val="-4"/>
          <w:sz w:val="24"/>
          <w:szCs w:val="24"/>
        </w:rPr>
        <w:t>and</w:t>
      </w:r>
      <w:r w:rsidRPr="00CE1E72">
        <w:rPr>
          <w:spacing w:val="-12"/>
          <w:sz w:val="24"/>
          <w:szCs w:val="24"/>
        </w:rPr>
        <w:t xml:space="preserve"> </w:t>
      </w:r>
      <w:r w:rsidRPr="00CE1E72">
        <w:rPr>
          <w:spacing w:val="-6"/>
          <w:sz w:val="24"/>
          <w:szCs w:val="24"/>
        </w:rPr>
        <w:t>process</w:t>
      </w:r>
      <w:r w:rsidRPr="00CE1E72">
        <w:rPr>
          <w:spacing w:val="-10"/>
          <w:sz w:val="24"/>
          <w:szCs w:val="24"/>
        </w:rPr>
        <w:t xml:space="preserve"> </w:t>
      </w:r>
      <w:r w:rsidRPr="00CE1E72">
        <w:rPr>
          <w:spacing w:val="-7"/>
          <w:sz w:val="24"/>
          <w:szCs w:val="24"/>
        </w:rPr>
        <w:t>explained</w:t>
      </w:r>
      <w:r w:rsidRPr="00CE1E72">
        <w:rPr>
          <w:spacing w:val="-8"/>
          <w:sz w:val="24"/>
          <w:szCs w:val="24"/>
        </w:rPr>
        <w:t xml:space="preserve"> </w:t>
      </w:r>
      <w:r w:rsidRPr="00CE1E72">
        <w:rPr>
          <w:spacing w:val="-4"/>
          <w:sz w:val="24"/>
          <w:szCs w:val="24"/>
        </w:rPr>
        <w:t>in</w:t>
      </w:r>
      <w:r w:rsidRPr="00CE1E72">
        <w:rPr>
          <w:spacing w:val="-11"/>
          <w:sz w:val="24"/>
          <w:szCs w:val="24"/>
        </w:rPr>
        <w:t xml:space="preserve"> </w:t>
      </w:r>
      <w:r w:rsidRPr="00CE1E72">
        <w:rPr>
          <w:spacing w:val="-6"/>
          <w:sz w:val="24"/>
          <w:szCs w:val="24"/>
        </w:rPr>
        <w:t>case</w:t>
      </w:r>
      <w:r w:rsidRPr="00CE1E72">
        <w:rPr>
          <w:spacing w:val="-8"/>
          <w:sz w:val="24"/>
          <w:szCs w:val="24"/>
        </w:rPr>
        <w:t xml:space="preserve"> </w:t>
      </w:r>
      <w:r w:rsidRPr="00CE1E72">
        <w:rPr>
          <w:sz w:val="24"/>
          <w:szCs w:val="24"/>
        </w:rPr>
        <w:t>a</w:t>
      </w:r>
      <w:r w:rsidRPr="00CE1E72">
        <w:rPr>
          <w:spacing w:val="-8"/>
          <w:sz w:val="24"/>
          <w:szCs w:val="24"/>
        </w:rPr>
        <w:t xml:space="preserve"> </w:t>
      </w:r>
      <w:r w:rsidRPr="00CE1E72">
        <w:rPr>
          <w:spacing w:val="-5"/>
          <w:sz w:val="24"/>
          <w:szCs w:val="24"/>
        </w:rPr>
        <w:t>unit</w:t>
      </w:r>
      <w:r w:rsidRPr="00CE1E72">
        <w:rPr>
          <w:spacing w:val="-7"/>
          <w:sz w:val="24"/>
          <w:szCs w:val="24"/>
        </w:rPr>
        <w:t xml:space="preserve"> </w:t>
      </w:r>
      <w:r w:rsidRPr="00CE1E72">
        <w:rPr>
          <w:spacing w:val="-6"/>
          <w:sz w:val="24"/>
          <w:szCs w:val="24"/>
        </w:rPr>
        <w:t>needs</w:t>
      </w:r>
      <w:r w:rsidRPr="00CE1E72">
        <w:rPr>
          <w:spacing w:val="-11"/>
          <w:sz w:val="24"/>
          <w:szCs w:val="24"/>
        </w:rPr>
        <w:t xml:space="preserve"> </w:t>
      </w:r>
      <w:r w:rsidRPr="00CE1E72">
        <w:rPr>
          <w:spacing w:val="-4"/>
          <w:sz w:val="24"/>
          <w:szCs w:val="24"/>
        </w:rPr>
        <w:t>to</w:t>
      </w:r>
      <w:r w:rsidRPr="00CE1E72">
        <w:rPr>
          <w:spacing w:val="-8"/>
          <w:sz w:val="24"/>
          <w:szCs w:val="24"/>
        </w:rPr>
        <w:t xml:space="preserve"> </w:t>
      </w:r>
      <w:r w:rsidRPr="00CE1E72">
        <w:rPr>
          <w:spacing w:val="-4"/>
          <w:sz w:val="24"/>
          <w:szCs w:val="24"/>
        </w:rPr>
        <w:t>be</w:t>
      </w:r>
      <w:r w:rsidRPr="00CE1E72">
        <w:rPr>
          <w:spacing w:val="-8"/>
          <w:sz w:val="24"/>
          <w:szCs w:val="24"/>
        </w:rPr>
        <w:t xml:space="preserve"> </w:t>
      </w:r>
      <w:r w:rsidRPr="00CE1E72">
        <w:rPr>
          <w:spacing w:val="-6"/>
          <w:sz w:val="24"/>
          <w:szCs w:val="24"/>
        </w:rPr>
        <w:t xml:space="preserve">service </w:t>
      </w:r>
      <w:r w:rsidRPr="00CE1E72">
        <w:rPr>
          <w:spacing w:val="-7"/>
          <w:sz w:val="24"/>
          <w:szCs w:val="24"/>
        </w:rPr>
        <w:t>exchanged.</w:t>
      </w:r>
    </w:p>
    <w:p w14:paraId="773F93A9" w14:textId="77777777" w:rsidR="00114BD5" w:rsidRPr="00CE1E72" w:rsidRDefault="00092523">
      <w:pPr>
        <w:pStyle w:val="ListParagraph"/>
        <w:numPr>
          <w:ilvl w:val="0"/>
          <w:numId w:val="3"/>
        </w:numPr>
        <w:tabs>
          <w:tab w:val="left" w:pos="820"/>
          <w:tab w:val="left" w:pos="821"/>
        </w:tabs>
        <w:ind w:hanging="721"/>
        <w:rPr>
          <w:sz w:val="24"/>
          <w:szCs w:val="24"/>
        </w:rPr>
      </w:pPr>
      <w:r w:rsidRPr="00CE1E72">
        <w:rPr>
          <w:spacing w:val="-7"/>
          <w:sz w:val="24"/>
          <w:szCs w:val="24"/>
        </w:rPr>
        <w:t>Customer</w:t>
      </w:r>
      <w:r w:rsidRPr="00CE1E72">
        <w:rPr>
          <w:spacing w:val="-12"/>
          <w:sz w:val="24"/>
          <w:szCs w:val="24"/>
        </w:rPr>
        <w:t xml:space="preserve"> </w:t>
      </w:r>
      <w:r w:rsidRPr="00CE1E72">
        <w:rPr>
          <w:spacing w:val="-6"/>
          <w:sz w:val="24"/>
          <w:szCs w:val="24"/>
        </w:rPr>
        <w:t>training</w:t>
      </w:r>
      <w:r w:rsidRPr="00CE1E72">
        <w:rPr>
          <w:spacing w:val="-14"/>
          <w:sz w:val="24"/>
          <w:szCs w:val="24"/>
        </w:rPr>
        <w:t xml:space="preserve"> </w:t>
      </w:r>
      <w:r w:rsidRPr="00CE1E72">
        <w:rPr>
          <w:spacing w:val="-7"/>
          <w:sz w:val="24"/>
          <w:szCs w:val="24"/>
        </w:rPr>
        <w:t>website</w:t>
      </w:r>
      <w:r w:rsidRPr="00CE1E72">
        <w:rPr>
          <w:spacing w:val="-12"/>
          <w:sz w:val="24"/>
          <w:szCs w:val="24"/>
        </w:rPr>
        <w:t xml:space="preserve"> </w:t>
      </w:r>
      <w:r w:rsidRPr="00CE1E72">
        <w:rPr>
          <w:spacing w:val="-3"/>
          <w:sz w:val="24"/>
          <w:szCs w:val="24"/>
        </w:rPr>
        <w:t>by</w:t>
      </w:r>
      <w:r w:rsidRPr="00CE1E72">
        <w:rPr>
          <w:spacing w:val="-14"/>
          <w:sz w:val="24"/>
          <w:szCs w:val="24"/>
        </w:rPr>
        <w:t xml:space="preserve"> </w:t>
      </w:r>
      <w:r w:rsidRPr="00CE1E72">
        <w:rPr>
          <w:spacing w:val="-5"/>
          <w:sz w:val="24"/>
          <w:szCs w:val="24"/>
        </w:rPr>
        <w:t>the</w:t>
      </w:r>
      <w:r w:rsidRPr="00CE1E72">
        <w:rPr>
          <w:spacing w:val="-11"/>
          <w:sz w:val="24"/>
          <w:szCs w:val="24"/>
        </w:rPr>
        <w:t xml:space="preserve"> </w:t>
      </w:r>
      <w:r w:rsidRPr="00CE1E72">
        <w:rPr>
          <w:spacing w:val="-7"/>
          <w:sz w:val="24"/>
          <w:szCs w:val="24"/>
        </w:rPr>
        <w:t>manufacturer</w:t>
      </w:r>
      <w:r w:rsidRPr="00CE1E72">
        <w:rPr>
          <w:spacing w:val="-9"/>
          <w:sz w:val="24"/>
          <w:szCs w:val="24"/>
        </w:rPr>
        <w:t xml:space="preserve"> </w:t>
      </w:r>
      <w:r w:rsidRPr="00CE1E72">
        <w:rPr>
          <w:spacing w:val="-7"/>
          <w:sz w:val="24"/>
          <w:szCs w:val="24"/>
        </w:rPr>
        <w:t>available</w:t>
      </w:r>
      <w:r w:rsidRPr="00CE1E72">
        <w:rPr>
          <w:spacing w:val="-13"/>
          <w:sz w:val="24"/>
          <w:szCs w:val="24"/>
        </w:rPr>
        <w:t xml:space="preserve"> </w:t>
      </w:r>
      <w:r w:rsidRPr="00CE1E72">
        <w:rPr>
          <w:spacing w:val="-6"/>
          <w:sz w:val="24"/>
          <w:szCs w:val="24"/>
        </w:rPr>
        <w:t>24/7.</w:t>
      </w:r>
    </w:p>
    <w:p w14:paraId="773F93AA" w14:textId="77777777" w:rsidR="00114BD5" w:rsidRPr="00CE1E72" w:rsidRDefault="00092523">
      <w:pPr>
        <w:pStyle w:val="ListParagraph"/>
        <w:numPr>
          <w:ilvl w:val="0"/>
          <w:numId w:val="3"/>
        </w:numPr>
        <w:tabs>
          <w:tab w:val="left" w:pos="820"/>
          <w:tab w:val="left" w:pos="821"/>
        </w:tabs>
        <w:spacing w:line="253" w:lineRule="exact"/>
        <w:ind w:hanging="721"/>
        <w:rPr>
          <w:sz w:val="24"/>
          <w:szCs w:val="24"/>
        </w:rPr>
      </w:pPr>
      <w:r w:rsidRPr="00CE1E72">
        <w:rPr>
          <w:spacing w:val="-7"/>
          <w:sz w:val="24"/>
          <w:szCs w:val="24"/>
        </w:rPr>
        <w:t xml:space="preserve">Initial </w:t>
      </w:r>
      <w:r w:rsidRPr="00CE1E72">
        <w:rPr>
          <w:spacing w:val="-5"/>
          <w:sz w:val="24"/>
          <w:szCs w:val="24"/>
        </w:rPr>
        <w:t xml:space="preserve">On </w:t>
      </w:r>
      <w:r w:rsidRPr="00CE1E72">
        <w:rPr>
          <w:spacing w:val="-6"/>
          <w:sz w:val="24"/>
          <w:szCs w:val="24"/>
        </w:rPr>
        <w:t xml:space="preserve">-Site Training </w:t>
      </w:r>
      <w:r w:rsidRPr="00CE1E72">
        <w:rPr>
          <w:spacing w:val="-4"/>
          <w:sz w:val="24"/>
          <w:szCs w:val="24"/>
        </w:rPr>
        <w:t xml:space="preserve">at </w:t>
      </w:r>
      <w:r w:rsidRPr="00CE1E72">
        <w:rPr>
          <w:spacing w:val="-5"/>
          <w:sz w:val="24"/>
          <w:szCs w:val="24"/>
        </w:rPr>
        <w:t>each</w:t>
      </w:r>
      <w:r w:rsidRPr="00CE1E72">
        <w:rPr>
          <w:spacing w:val="-20"/>
          <w:sz w:val="24"/>
          <w:szCs w:val="24"/>
        </w:rPr>
        <w:t xml:space="preserve"> </w:t>
      </w:r>
      <w:r w:rsidRPr="00CE1E72">
        <w:rPr>
          <w:spacing w:val="-7"/>
          <w:sz w:val="24"/>
          <w:szCs w:val="24"/>
        </w:rPr>
        <w:t>building.</w:t>
      </w:r>
    </w:p>
    <w:p w14:paraId="773F93AB" w14:textId="77777777" w:rsidR="00114BD5" w:rsidRPr="00CE1E72" w:rsidRDefault="00092523">
      <w:pPr>
        <w:pStyle w:val="ListParagraph"/>
        <w:numPr>
          <w:ilvl w:val="0"/>
          <w:numId w:val="3"/>
        </w:numPr>
        <w:tabs>
          <w:tab w:val="left" w:pos="820"/>
          <w:tab w:val="left" w:pos="821"/>
        </w:tabs>
        <w:spacing w:line="252" w:lineRule="exact"/>
        <w:ind w:hanging="721"/>
        <w:rPr>
          <w:sz w:val="24"/>
          <w:szCs w:val="24"/>
        </w:rPr>
      </w:pPr>
      <w:r w:rsidRPr="00CE1E72">
        <w:rPr>
          <w:spacing w:val="-6"/>
          <w:sz w:val="24"/>
          <w:szCs w:val="24"/>
        </w:rPr>
        <w:t xml:space="preserve">Ongoing customer training </w:t>
      </w:r>
      <w:r w:rsidRPr="00CE1E72">
        <w:rPr>
          <w:spacing w:val="-4"/>
          <w:sz w:val="24"/>
          <w:szCs w:val="24"/>
        </w:rPr>
        <w:t>at No</w:t>
      </w:r>
      <w:r w:rsidRPr="00CE1E72">
        <w:rPr>
          <w:spacing w:val="-19"/>
          <w:sz w:val="24"/>
          <w:szCs w:val="24"/>
        </w:rPr>
        <w:t xml:space="preserve"> </w:t>
      </w:r>
      <w:r w:rsidRPr="00CE1E72">
        <w:rPr>
          <w:spacing w:val="-7"/>
          <w:sz w:val="24"/>
          <w:szCs w:val="24"/>
        </w:rPr>
        <w:t>Charge.</w:t>
      </w:r>
    </w:p>
    <w:p w14:paraId="773F93AC" w14:textId="77777777" w:rsidR="00114BD5" w:rsidRPr="00CE1E72" w:rsidRDefault="00092523">
      <w:pPr>
        <w:pStyle w:val="ListParagraph"/>
        <w:numPr>
          <w:ilvl w:val="0"/>
          <w:numId w:val="3"/>
        </w:numPr>
        <w:tabs>
          <w:tab w:val="left" w:pos="774"/>
          <w:tab w:val="left" w:pos="775"/>
        </w:tabs>
        <w:ind w:right="507"/>
        <w:rPr>
          <w:sz w:val="24"/>
          <w:szCs w:val="24"/>
        </w:rPr>
      </w:pPr>
      <w:r w:rsidRPr="00CE1E72">
        <w:rPr>
          <w:spacing w:val="-6"/>
          <w:sz w:val="24"/>
          <w:szCs w:val="24"/>
        </w:rPr>
        <w:t>Vendor</w:t>
      </w:r>
      <w:r w:rsidRPr="00CE1E72">
        <w:rPr>
          <w:spacing w:val="-10"/>
          <w:sz w:val="24"/>
          <w:szCs w:val="24"/>
        </w:rPr>
        <w:t xml:space="preserve"> </w:t>
      </w:r>
      <w:r w:rsidRPr="00CE1E72">
        <w:rPr>
          <w:spacing w:val="-6"/>
          <w:sz w:val="24"/>
          <w:szCs w:val="24"/>
        </w:rPr>
        <w:t>must</w:t>
      </w:r>
      <w:r w:rsidRPr="00CE1E72">
        <w:rPr>
          <w:spacing w:val="-11"/>
          <w:sz w:val="24"/>
          <w:szCs w:val="24"/>
        </w:rPr>
        <w:t xml:space="preserve"> </w:t>
      </w:r>
      <w:r w:rsidRPr="00CE1E72">
        <w:rPr>
          <w:spacing w:val="-6"/>
          <w:sz w:val="24"/>
          <w:szCs w:val="24"/>
        </w:rPr>
        <w:t>supply,</w:t>
      </w:r>
      <w:r w:rsidRPr="00CE1E72">
        <w:rPr>
          <w:spacing w:val="-12"/>
          <w:sz w:val="24"/>
          <w:szCs w:val="24"/>
        </w:rPr>
        <w:t xml:space="preserve"> </w:t>
      </w:r>
      <w:r w:rsidRPr="00CE1E72">
        <w:rPr>
          <w:spacing w:val="-5"/>
          <w:sz w:val="24"/>
          <w:szCs w:val="24"/>
        </w:rPr>
        <w:t>free</w:t>
      </w:r>
      <w:r w:rsidRPr="00CE1E72">
        <w:rPr>
          <w:spacing w:val="-9"/>
          <w:sz w:val="24"/>
          <w:szCs w:val="24"/>
        </w:rPr>
        <w:t xml:space="preserve"> </w:t>
      </w:r>
      <w:r w:rsidRPr="00CE1E72">
        <w:rPr>
          <w:spacing w:val="-4"/>
          <w:sz w:val="24"/>
          <w:szCs w:val="24"/>
        </w:rPr>
        <w:t>of</w:t>
      </w:r>
      <w:r w:rsidRPr="00CE1E72">
        <w:rPr>
          <w:spacing w:val="-11"/>
          <w:sz w:val="24"/>
          <w:szCs w:val="24"/>
        </w:rPr>
        <w:t xml:space="preserve"> </w:t>
      </w:r>
      <w:r w:rsidRPr="00CE1E72">
        <w:rPr>
          <w:spacing w:val="-6"/>
          <w:sz w:val="24"/>
          <w:szCs w:val="24"/>
        </w:rPr>
        <w:t>charge,</w:t>
      </w:r>
      <w:r w:rsidRPr="00CE1E72">
        <w:rPr>
          <w:spacing w:val="-9"/>
          <w:sz w:val="24"/>
          <w:szCs w:val="24"/>
        </w:rPr>
        <w:t xml:space="preserve"> </w:t>
      </w:r>
      <w:r w:rsidRPr="00CE1E72">
        <w:rPr>
          <w:spacing w:val="-6"/>
          <w:sz w:val="24"/>
          <w:szCs w:val="24"/>
        </w:rPr>
        <w:t>pre-paid</w:t>
      </w:r>
      <w:r w:rsidRPr="00CE1E72">
        <w:rPr>
          <w:spacing w:val="-9"/>
          <w:sz w:val="24"/>
          <w:szCs w:val="24"/>
        </w:rPr>
        <w:t xml:space="preserve"> </w:t>
      </w:r>
      <w:r w:rsidRPr="00CE1E72">
        <w:rPr>
          <w:spacing w:val="-6"/>
          <w:sz w:val="24"/>
          <w:szCs w:val="24"/>
        </w:rPr>
        <w:t>packages</w:t>
      </w:r>
      <w:r w:rsidRPr="00CE1E72">
        <w:rPr>
          <w:spacing w:val="-9"/>
          <w:sz w:val="24"/>
          <w:szCs w:val="24"/>
        </w:rPr>
        <w:t xml:space="preserve"> </w:t>
      </w:r>
      <w:r w:rsidRPr="00CE1E72">
        <w:rPr>
          <w:spacing w:val="-4"/>
          <w:sz w:val="24"/>
          <w:szCs w:val="24"/>
        </w:rPr>
        <w:t>to</w:t>
      </w:r>
      <w:r w:rsidRPr="00CE1E72">
        <w:rPr>
          <w:spacing w:val="-12"/>
          <w:sz w:val="24"/>
          <w:szCs w:val="24"/>
        </w:rPr>
        <w:t xml:space="preserve"> </w:t>
      </w:r>
      <w:r w:rsidRPr="00CE1E72">
        <w:rPr>
          <w:spacing w:val="-6"/>
          <w:sz w:val="24"/>
          <w:szCs w:val="24"/>
        </w:rPr>
        <w:t>return</w:t>
      </w:r>
      <w:r w:rsidRPr="00CE1E72">
        <w:rPr>
          <w:spacing w:val="-13"/>
          <w:sz w:val="24"/>
          <w:szCs w:val="24"/>
        </w:rPr>
        <w:t xml:space="preserve"> </w:t>
      </w:r>
      <w:r w:rsidRPr="00CE1E72">
        <w:rPr>
          <w:spacing w:val="-5"/>
          <w:sz w:val="24"/>
          <w:szCs w:val="24"/>
        </w:rPr>
        <w:t>all</w:t>
      </w:r>
      <w:r w:rsidRPr="00CE1E72">
        <w:rPr>
          <w:spacing w:val="-8"/>
          <w:sz w:val="24"/>
          <w:szCs w:val="24"/>
        </w:rPr>
        <w:t xml:space="preserve"> </w:t>
      </w:r>
      <w:r w:rsidRPr="00CE1E72">
        <w:rPr>
          <w:spacing w:val="-6"/>
          <w:sz w:val="24"/>
          <w:szCs w:val="24"/>
        </w:rPr>
        <w:t>empty</w:t>
      </w:r>
      <w:r w:rsidRPr="00CE1E72">
        <w:rPr>
          <w:spacing w:val="-12"/>
          <w:sz w:val="24"/>
          <w:szCs w:val="24"/>
        </w:rPr>
        <w:t xml:space="preserve"> </w:t>
      </w:r>
      <w:r w:rsidRPr="00CE1E72">
        <w:rPr>
          <w:spacing w:val="-6"/>
          <w:sz w:val="24"/>
          <w:szCs w:val="24"/>
        </w:rPr>
        <w:t>toner</w:t>
      </w:r>
      <w:r w:rsidRPr="00CE1E72">
        <w:rPr>
          <w:spacing w:val="-9"/>
          <w:sz w:val="24"/>
          <w:szCs w:val="24"/>
        </w:rPr>
        <w:t xml:space="preserve"> </w:t>
      </w:r>
      <w:r w:rsidRPr="00CE1E72">
        <w:rPr>
          <w:spacing w:val="-6"/>
          <w:sz w:val="24"/>
          <w:szCs w:val="24"/>
        </w:rPr>
        <w:t>cartridges</w:t>
      </w:r>
      <w:r w:rsidRPr="00CE1E72">
        <w:rPr>
          <w:spacing w:val="-11"/>
          <w:sz w:val="24"/>
          <w:szCs w:val="24"/>
        </w:rPr>
        <w:t xml:space="preserve"> </w:t>
      </w:r>
      <w:r w:rsidRPr="00CE1E72">
        <w:rPr>
          <w:sz w:val="24"/>
          <w:szCs w:val="24"/>
        </w:rPr>
        <w:t xml:space="preserve">to </w:t>
      </w:r>
      <w:r w:rsidRPr="00CE1E72">
        <w:rPr>
          <w:spacing w:val="-5"/>
          <w:sz w:val="24"/>
          <w:szCs w:val="24"/>
        </w:rPr>
        <w:t>the</w:t>
      </w:r>
      <w:r w:rsidRPr="00CE1E72">
        <w:rPr>
          <w:spacing w:val="-9"/>
          <w:sz w:val="24"/>
          <w:szCs w:val="24"/>
        </w:rPr>
        <w:t xml:space="preserve"> </w:t>
      </w:r>
      <w:r w:rsidRPr="00CE1E72">
        <w:rPr>
          <w:spacing w:val="-7"/>
          <w:sz w:val="24"/>
          <w:szCs w:val="24"/>
        </w:rPr>
        <w:t>manufacturer</w:t>
      </w:r>
      <w:r w:rsidRPr="00CE1E72">
        <w:rPr>
          <w:spacing w:val="-10"/>
          <w:sz w:val="24"/>
          <w:szCs w:val="24"/>
        </w:rPr>
        <w:t xml:space="preserve"> </w:t>
      </w:r>
      <w:r w:rsidRPr="00CE1E72">
        <w:rPr>
          <w:spacing w:val="-4"/>
          <w:sz w:val="24"/>
          <w:szCs w:val="24"/>
        </w:rPr>
        <w:t>or</w:t>
      </w:r>
      <w:r w:rsidRPr="00CE1E72">
        <w:rPr>
          <w:spacing w:val="-8"/>
          <w:sz w:val="24"/>
          <w:szCs w:val="24"/>
        </w:rPr>
        <w:t xml:space="preserve"> </w:t>
      </w:r>
      <w:r w:rsidRPr="00CE1E72">
        <w:rPr>
          <w:spacing w:val="-7"/>
          <w:sz w:val="24"/>
          <w:szCs w:val="24"/>
        </w:rPr>
        <w:t>provide</w:t>
      </w:r>
      <w:r w:rsidRPr="00CE1E72">
        <w:rPr>
          <w:spacing w:val="-8"/>
          <w:sz w:val="24"/>
          <w:szCs w:val="24"/>
        </w:rPr>
        <w:t xml:space="preserve"> </w:t>
      </w:r>
      <w:r w:rsidRPr="00CE1E72">
        <w:rPr>
          <w:spacing w:val="-6"/>
          <w:sz w:val="24"/>
          <w:szCs w:val="24"/>
        </w:rPr>
        <w:t>pick-up</w:t>
      </w:r>
      <w:r w:rsidRPr="00CE1E72">
        <w:rPr>
          <w:spacing w:val="-8"/>
          <w:sz w:val="24"/>
          <w:szCs w:val="24"/>
        </w:rPr>
        <w:t xml:space="preserve"> </w:t>
      </w:r>
      <w:r w:rsidRPr="00CE1E72">
        <w:rPr>
          <w:spacing w:val="-6"/>
          <w:sz w:val="24"/>
          <w:szCs w:val="24"/>
        </w:rPr>
        <w:t>service</w:t>
      </w:r>
      <w:r w:rsidRPr="00CE1E72">
        <w:rPr>
          <w:spacing w:val="-11"/>
          <w:sz w:val="24"/>
          <w:szCs w:val="24"/>
        </w:rPr>
        <w:t xml:space="preserve"> </w:t>
      </w:r>
      <w:r w:rsidRPr="00CE1E72">
        <w:rPr>
          <w:spacing w:val="-4"/>
          <w:sz w:val="24"/>
          <w:szCs w:val="24"/>
        </w:rPr>
        <w:t>of</w:t>
      </w:r>
      <w:r w:rsidRPr="00CE1E72">
        <w:rPr>
          <w:spacing w:val="-8"/>
          <w:sz w:val="24"/>
          <w:szCs w:val="24"/>
        </w:rPr>
        <w:t xml:space="preserve"> </w:t>
      </w:r>
      <w:r w:rsidRPr="00CE1E72">
        <w:rPr>
          <w:spacing w:val="-6"/>
          <w:sz w:val="24"/>
          <w:szCs w:val="24"/>
        </w:rPr>
        <w:t>these</w:t>
      </w:r>
      <w:r w:rsidRPr="00CE1E72">
        <w:rPr>
          <w:spacing w:val="-10"/>
          <w:sz w:val="24"/>
          <w:szCs w:val="24"/>
        </w:rPr>
        <w:t xml:space="preserve"> </w:t>
      </w:r>
      <w:r w:rsidRPr="00CE1E72">
        <w:rPr>
          <w:spacing w:val="-6"/>
          <w:sz w:val="24"/>
          <w:szCs w:val="24"/>
        </w:rPr>
        <w:t>items</w:t>
      </w:r>
      <w:r w:rsidRPr="00CE1E72">
        <w:rPr>
          <w:spacing w:val="-8"/>
          <w:sz w:val="24"/>
          <w:szCs w:val="24"/>
        </w:rPr>
        <w:t xml:space="preserve"> </w:t>
      </w:r>
      <w:r w:rsidRPr="00CE1E72">
        <w:rPr>
          <w:sz w:val="24"/>
          <w:szCs w:val="24"/>
        </w:rPr>
        <w:t>if</w:t>
      </w:r>
      <w:r w:rsidRPr="00CE1E72">
        <w:rPr>
          <w:spacing w:val="-11"/>
          <w:sz w:val="24"/>
          <w:szCs w:val="24"/>
        </w:rPr>
        <w:t xml:space="preserve"> </w:t>
      </w:r>
      <w:r w:rsidRPr="00CE1E72">
        <w:rPr>
          <w:spacing w:val="-5"/>
          <w:sz w:val="24"/>
          <w:szCs w:val="24"/>
        </w:rPr>
        <w:t>they</w:t>
      </w:r>
      <w:r w:rsidRPr="00CE1E72">
        <w:rPr>
          <w:spacing w:val="-11"/>
          <w:sz w:val="24"/>
          <w:szCs w:val="24"/>
        </w:rPr>
        <w:t xml:space="preserve"> </w:t>
      </w:r>
      <w:r w:rsidRPr="00CE1E72">
        <w:rPr>
          <w:spacing w:val="-5"/>
          <w:sz w:val="24"/>
          <w:szCs w:val="24"/>
        </w:rPr>
        <w:t>are</w:t>
      </w:r>
      <w:r w:rsidRPr="00CE1E72">
        <w:rPr>
          <w:spacing w:val="-8"/>
          <w:sz w:val="24"/>
          <w:szCs w:val="24"/>
        </w:rPr>
        <w:t xml:space="preserve"> </w:t>
      </w:r>
      <w:r w:rsidRPr="00CE1E72">
        <w:rPr>
          <w:spacing w:val="-7"/>
          <w:sz w:val="24"/>
          <w:szCs w:val="24"/>
        </w:rPr>
        <w:t>recyclable</w:t>
      </w:r>
      <w:r w:rsidRPr="00CE1E72">
        <w:rPr>
          <w:spacing w:val="-8"/>
          <w:sz w:val="24"/>
          <w:szCs w:val="24"/>
        </w:rPr>
        <w:t xml:space="preserve"> </w:t>
      </w:r>
      <w:r w:rsidRPr="00CE1E72">
        <w:rPr>
          <w:spacing w:val="-4"/>
          <w:sz w:val="24"/>
          <w:szCs w:val="24"/>
        </w:rPr>
        <w:t>or</w:t>
      </w:r>
      <w:r w:rsidRPr="00CE1E72">
        <w:rPr>
          <w:spacing w:val="-11"/>
          <w:sz w:val="24"/>
          <w:szCs w:val="24"/>
        </w:rPr>
        <w:t xml:space="preserve"> </w:t>
      </w:r>
      <w:r w:rsidRPr="00CE1E72">
        <w:rPr>
          <w:spacing w:val="-6"/>
          <w:sz w:val="24"/>
          <w:szCs w:val="24"/>
        </w:rPr>
        <w:t>reusable.</w:t>
      </w:r>
    </w:p>
    <w:p w14:paraId="773F93AD" w14:textId="77777777" w:rsidR="00114BD5" w:rsidRPr="00CE1E72" w:rsidRDefault="00092523">
      <w:pPr>
        <w:pStyle w:val="ListParagraph"/>
        <w:numPr>
          <w:ilvl w:val="0"/>
          <w:numId w:val="3"/>
        </w:numPr>
        <w:tabs>
          <w:tab w:val="left" w:pos="774"/>
          <w:tab w:val="left" w:pos="775"/>
        </w:tabs>
        <w:ind w:left="774" w:hanging="675"/>
        <w:rPr>
          <w:sz w:val="24"/>
          <w:szCs w:val="24"/>
        </w:rPr>
      </w:pPr>
      <w:r w:rsidRPr="00CE1E72">
        <w:rPr>
          <w:spacing w:val="-6"/>
          <w:sz w:val="24"/>
          <w:szCs w:val="24"/>
        </w:rPr>
        <w:t>Vendors</w:t>
      </w:r>
      <w:r w:rsidRPr="00CE1E72">
        <w:rPr>
          <w:spacing w:val="-8"/>
          <w:sz w:val="24"/>
          <w:szCs w:val="24"/>
        </w:rPr>
        <w:t xml:space="preserve"> </w:t>
      </w:r>
      <w:r w:rsidRPr="00CE1E72">
        <w:rPr>
          <w:spacing w:val="-6"/>
          <w:sz w:val="24"/>
          <w:szCs w:val="24"/>
        </w:rPr>
        <w:t>must</w:t>
      </w:r>
      <w:r w:rsidRPr="00CE1E72">
        <w:rPr>
          <w:spacing w:val="-9"/>
          <w:sz w:val="24"/>
          <w:szCs w:val="24"/>
        </w:rPr>
        <w:t xml:space="preserve"> </w:t>
      </w:r>
      <w:r w:rsidRPr="00CE1E72">
        <w:rPr>
          <w:spacing w:val="-6"/>
          <w:sz w:val="24"/>
          <w:szCs w:val="24"/>
        </w:rPr>
        <w:t>delivery</w:t>
      </w:r>
      <w:r w:rsidRPr="00CE1E72">
        <w:rPr>
          <w:spacing w:val="-13"/>
          <w:sz w:val="24"/>
          <w:szCs w:val="24"/>
        </w:rPr>
        <w:t xml:space="preserve"> </w:t>
      </w:r>
      <w:r w:rsidRPr="00CE1E72">
        <w:rPr>
          <w:spacing w:val="-5"/>
          <w:sz w:val="24"/>
          <w:szCs w:val="24"/>
        </w:rPr>
        <w:t>all</w:t>
      </w:r>
      <w:r w:rsidRPr="00CE1E72">
        <w:rPr>
          <w:spacing w:val="-7"/>
          <w:sz w:val="24"/>
          <w:szCs w:val="24"/>
        </w:rPr>
        <w:t xml:space="preserve"> equipment </w:t>
      </w:r>
      <w:r w:rsidRPr="00CE1E72">
        <w:rPr>
          <w:spacing w:val="-6"/>
          <w:sz w:val="24"/>
          <w:szCs w:val="24"/>
        </w:rPr>
        <w:t>with</w:t>
      </w:r>
      <w:r w:rsidRPr="00CE1E72">
        <w:rPr>
          <w:spacing w:val="-10"/>
          <w:sz w:val="24"/>
          <w:szCs w:val="24"/>
        </w:rPr>
        <w:t xml:space="preserve"> </w:t>
      </w:r>
      <w:r w:rsidRPr="00CE1E72">
        <w:rPr>
          <w:spacing w:val="-4"/>
          <w:sz w:val="24"/>
          <w:szCs w:val="24"/>
        </w:rPr>
        <w:t>no</w:t>
      </w:r>
      <w:r w:rsidRPr="00CE1E72">
        <w:rPr>
          <w:spacing w:val="-10"/>
          <w:sz w:val="24"/>
          <w:szCs w:val="24"/>
        </w:rPr>
        <w:t xml:space="preserve"> </w:t>
      </w:r>
      <w:r w:rsidRPr="00CE1E72">
        <w:rPr>
          <w:spacing w:val="-7"/>
          <w:sz w:val="24"/>
          <w:szCs w:val="24"/>
        </w:rPr>
        <w:t>additional</w:t>
      </w:r>
      <w:r w:rsidRPr="00CE1E72">
        <w:rPr>
          <w:spacing w:val="-9"/>
          <w:sz w:val="24"/>
          <w:szCs w:val="24"/>
        </w:rPr>
        <w:t xml:space="preserve"> </w:t>
      </w:r>
      <w:r w:rsidRPr="00CE1E72">
        <w:rPr>
          <w:spacing w:val="-6"/>
          <w:sz w:val="24"/>
          <w:szCs w:val="24"/>
        </w:rPr>
        <w:t>costs</w:t>
      </w:r>
      <w:r w:rsidRPr="00CE1E72">
        <w:rPr>
          <w:spacing w:val="-10"/>
          <w:sz w:val="24"/>
          <w:szCs w:val="24"/>
        </w:rPr>
        <w:t xml:space="preserve"> </w:t>
      </w:r>
      <w:r w:rsidRPr="00CE1E72">
        <w:rPr>
          <w:spacing w:val="-4"/>
          <w:sz w:val="24"/>
          <w:szCs w:val="24"/>
        </w:rPr>
        <w:t>to</w:t>
      </w:r>
      <w:r w:rsidRPr="00CE1E72">
        <w:rPr>
          <w:spacing w:val="-14"/>
          <w:sz w:val="24"/>
          <w:szCs w:val="24"/>
        </w:rPr>
        <w:t xml:space="preserve"> </w:t>
      </w:r>
      <w:r w:rsidRPr="00CE1E72">
        <w:rPr>
          <w:spacing w:val="-4"/>
          <w:sz w:val="24"/>
          <w:szCs w:val="24"/>
        </w:rPr>
        <w:t>the</w:t>
      </w:r>
      <w:r w:rsidRPr="00CE1E72">
        <w:rPr>
          <w:spacing w:val="-12"/>
          <w:sz w:val="24"/>
          <w:szCs w:val="24"/>
        </w:rPr>
        <w:t xml:space="preserve"> </w:t>
      </w:r>
      <w:r w:rsidRPr="00CE1E72">
        <w:rPr>
          <w:spacing w:val="-6"/>
          <w:sz w:val="24"/>
          <w:szCs w:val="24"/>
        </w:rPr>
        <w:t>selected</w:t>
      </w:r>
      <w:r w:rsidRPr="00CE1E72">
        <w:rPr>
          <w:spacing w:val="-13"/>
          <w:sz w:val="24"/>
          <w:szCs w:val="24"/>
        </w:rPr>
        <w:t xml:space="preserve"> </w:t>
      </w:r>
      <w:r w:rsidRPr="00CE1E72">
        <w:rPr>
          <w:spacing w:val="-7"/>
          <w:sz w:val="24"/>
          <w:szCs w:val="24"/>
        </w:rPr>
        <w:t>destinations.</w:t>
      </w:r>
    </w:p>
    <w:p w14:paraId="773F93AE" w14:textId="77777777" w:rsidR="00114BD5" w:rsidRPr="00CE1E72" w:rsidRDefault="00092523">
      <w:pPr>
        <w:pStyle w:val="ListParagraph"/>
        <w:numPr>
          <w:ilvl w:val="0"/>
          <w:numId w:val="3"/>
        </w:numPr>
        <w:tabs>
          <w:tab w:val="left" w:pos="777"/>
          <w:tab w:val="left" w:pos="778"/>
        </w:tabs>
        <w:spacing w:before="1" w:line="252" w:lineRule="exact"/>
        <w:ind w:left="777" w:hanging="678"/>
        <w:rPr>
          <w:sz w:val="24"/>
          <w:szCs w:val="24"/>
        </w:rPr>
      </w:pPr>
      <w:r w:rsidRPr="00CE1E72">
        <w:rPr>
          <w:spacing w:val="-6"/>
          <w:sz w:val="24"/>
          <w:szCs w:val="24"/>
        </w:rPr>
        <w:t>Please</w:t>
      </w:r>
      <w:r w:rsidRPr="00CE1E72">
        <w:rPr>
          <w:spacing w:val="-12"/>
          <w:sz w:val="24"/>
          <w:szCs w:val="24"/>
        </w:rPr>
        <w:t xml:space="preserve"> </w:t>
      </w:r>
      <w:r w:rsidRPr="00CE1E72">
        <w:rPr>
          <w:spacing w:val="-7"/>
          <w:sz w:val="24"/>
          <w:szCs w:val="24"/>
        </w:rPr>
        <w:t>provide</w:t>
      </w:r>
      <w:r w:rsidRPr="00CE1E72">
        <w:rPr>
          <w:spacing w:val="-10"/>
          <w:sz w:val="24"/>
          <w:szCs w:val="24"/>
        </w:rPr>
        <w:t xml:space="preserve"> </w:t>
      </w:r>
      <w:r w:rsidRPr="00CE1E72">
        <w:rPr>
          <w:spacing w:val="-6"/>
          <w:sz w:val="24"/>
          <w:szCs w:val="24"/>
          <w:u w:val="single"/>
        </w:rPr>
        <w:t>copies</w:t>
      </w:r>
      <w:r w:rsidRPr="00CE1E72">
        <w:rPr>
          <w:spacing w:val="-11"/>
          <w:sz w:val="24"/>
          <w:szCs w:val="24"/>
          <w:u w:val="single"/>
        </w:rPr>
        <w:t xml:space="preserve"> </w:t>
      </w:r>
      <w:r w:rsidRPr="00CE1E72">
        <w:rPr>
          <w:spacing w:val="-4"/>
          <w:sz w:val="24"/>
          <w:szCs w:val="24"/>
          <w:u w:val="single"/>
        </w:rPr>
        <w:t>of</w:t>
      </w:r>
      <w:r w:rsidRPr="00CE1E72">
        <w:rPr>
          <w:spacing w:val="-13"/>
          <w:sz w:val="24"/>
          <w:szCs w:val="24"/>
          <w:u w:val="single"/>
        </w:rPr>
        <w:t xml:space="preserve"> </w:t>
      </w:r>
      <w:r w:rsidRPr="00CE1E72">
        <w:rPr>
          <w:spacing w:val="-6"/>
          <w:sz w:val="24"/>
          <w:szCs w:val="24"/>
          <w:u w:val="single"/>
        </w:rPr>
        <w:t>proposed</w:t>
      </w:r>
      <w:r w:rsidRPr="00CE1E72">
        <w:rPr>
          <w:spacing w:val="-15"/>
          <w:sz w:val="24"/>
          <w:szCs w:val="24"/>
          <w:u w:val="single"/>
        </w:rPr>
        <w:t xml:space="preserve"> </w:t>
      </w:r>
      <w:r w:rsidRPr="00CE1E72">
        <w:rPr>
          <w:spacing w:val="-7"/>
          <w:sz w:val="24"/>
          <w:szCs w:val="24"/>
          <w:u w:val="single"/>
        </w:rPr>
        <w:t>contract</w:t>
      </w:r>
      <w:r w:rsidRPr="00CE1E72">
        <w:rPr>
          <w:spacing w:val="-10"/>
          <w:sz w:val="24"/>
          <w:szCs w:val="24"/>
          <w:u w:val="single"/>
        </w:rPr>
        <w:t xml:space="preserve"> </w:t>
      </w:r>
      <w:r w:rsidRPr="00CE1E72">
        <w:rPr>
          <w:spacing w:val="-4"/>
          <w:sz w:val="24"/>
          <w:szCs w:val="24"/>
          <w:u w:val="single"/>
        </w:rPr>
        <w:t>so</w:t>
      </w:r>
      <w:r w:rsidRPr="00CE1E72">
        <w:rPr>
          <w:spacing w:val="-9"/>
          <w:sz w:val="24"/>
          <w:szCs w:val="24"/>
          <w:u w:val="single"/>
        </w:rPr>
        <w:t xml:space="preserve"> </w:t>
      </w:r>
      <w:r w:rsidRPr="00CE1E72">
        <w:rPr>
          <w:spacing w:val="-7"/>
          <w:sz w:val="24"/>
          <w:szCs w:val="24"/>
          <w:u w:val="single"/>
        </w:rPr>
        <w:t>verbiage</w:t>
      </w:r>
      <w:r w:rsidRPr="00CE1E72">
        <w:rPr>
          <w:spacing w:val="-9"/>
          <w:sz w:val="24"/>
          <w:szCs w:val="24"/>
          <w:u w:val="single"/>
        </w:rPr>
        <w:t xml:space="preserve"> </w:t>
      </w:r>
      <w:r w:rsidRPr="00CE1E72">
        <w:rPr>
          <w:spacing w:val="-5"/>
          <w:sz w:val="24"/>
          <w:szCs w:val="24"/>
          <w:u w:val="single"/>
        </w:rPr>
        <w:t>may</w:t>
      </w:r>
      <w:r w:rsidRPr="00CE1E72">
        <w:rPr>
          <w:spacing w:val="-15"/>
          <w:sz w:val="24"/>
          <w:szCs w:val="24"/>
          <w:u w:val="single"/>
        </w:rPr>
        <w:t xml:space="preserve"> </w:t>
      </w:r>
      <w:r w:rsidRPr="00CE1E72">
        <w:rPr>
          <w:spacing w:val="-4"/>
          <w:sz w:val="24"/>
          <w:szCs w:val="24"/>
          <w:u w:val="single"/>
        </w:rPr>
        <w:t>be</w:t>
      </w:r>
      <w:r w:rsidRPr="00CE1E72">
        <w:rPr>
          <w:spacing w:val="-11"/>
          <w:sz w:val="24"/>
          <w:szCs w:val="24"/>
          <w:u w:val="single"/>
        </w:rPr>
        <w:t xml:space="preserve"> </w:t>
      </w:r>
      <w:r w:rsidRPr="00CE1E72">
        <w:rPr>
          <w:spacing w:val="-6"/>
          <w:sz w:val="24"/>
          <w:szCs w:val="24"/>
          <w:u w:val="single"/>
        </w:rPr>
        <w:t>examined</w:t>
      </w:r>
      <w:r w:rsidRPr="00CE1E72">
        <w:rPr>
          <w:spacing w:val="-6"/>
          <w:sz w:val="24"/>
          <w:szCs w:val="24"/>
        </w:rPr>
        <w:t>.</w:t>
      </w:r>
    </w:p>
    <w:p w14:paraId="773F93B2" w14:textId="5B39EA03" w:rsidR="00114BD5" w:rsidRDefault="00092523" w:rsidP="00CE1E72">
      <w:pPr>
        <w:pStyle w:val="ListParagraph"/>
        <w:numPr>
          <w:ilvl w:val="0"/>
          <w:numId w:val="3"/>
        </w:numPr>
        <w:tabs>
          <w:tab w:val="left" w:pos="774"/>
          <w:tab w:val="left" w:pos="775"/>
        </w:tabs>
        <w:ind w:right="641"/>
      </w:pPr>
      <w:r w:rsidRPr="00CE1E72">
        <w:rPr>
          <w:spacing w:val="-6"/>
          <w:sz w:val="24"/>
          <w:szCs w:val="24"/>
        </w:rPr>
        <w:t>Vendor</w:t>
      </w:r>
      <w:r w:rsidRPr="00CE1E72">
        <w:rPr>
          <w:spacing w:val="-10"/>
          <w:sz w:val="24"/>
          <w:szCs w:val="24"/>
        </w:rPr>
        <w:t xml:space="preserve"> </w:t>
      </w:r>
      <w:r w:rsidRPr="00CE1E72">
        <w:rPr>
          <w:spacing w:val="-6"/>
          <w:sz w:val="24"/>
          <w:szCs w:val="24"/>
        </w:rPr>
        <w:t>must</w:t>
      </w:r>
      <w:r w:rsidRPr="00CE1E72">
        <w:rPr>
          <w:spacing w:val="-11"/>
          <w:sz w:val="24"/>
          <w:szCs w:val="24"/>
        </w:rPr>
        <w:t xml:space="preserve"> </w:t>
      </w:r>
      <w:proofErr w:type="gramStart"/>
      <w:r w:rsidRPr="00CE1E72">
        <w:rPr>
          <w:spacing w:val="-6"/>
          <w:sz w:val="24"/>
          <w:szCs w:val="24"/>
        </w:rPr>
        <w:t>provide</w:t>
      </w:r>
      <w:r w:rsidRPr="00CE1E72">
        <w:rPr>
          <w:spacing w:val="-11"/>
          <w:sz w:val="24"/>
          <w:szCs w:val="24"/>
        </w:rPr>
        <w:t xml:space="preserve"> </w:t>
      </w:r>
      <w:r w:rsidRPr="00CE1E72">
        <w:rPr>
          <w:spacing w:val="-6"/>
          <w:sz w:val="24"/>
          <w:szCs w:val="24"/>
        </w:rPr>
        <w:t>assistance</w:t>
      </w:r>
      <w:proofErr w:type="gramEnd"/>
      <w:r w:rsidRPr="00CE1E72">
        <w:rPr>
          <w:spacing w:val="-12"/>
          <w:sz w:val="24"/>
          <w:szCs w:val="24"/>
        </w:rPr>
        <w:t xml:space="preserve"> </w:t>
      </w:r>
      <w:r w:rsidRPr="00CE1E72">
        <w:rPr>
          <w:sz w:val="24"/>
          <w:szCs w:val="24"/>
        </w:rPr>
        <w:t>in</w:t>
      </w:r>
      <w:r w:rsidRPr="00CE1E72">
        <w:rPr>
          <w:spacing w:val="-12"/>
          <w:sz w:val="24"/>
          <w:szCs w:val="24"/>
        </w:rPr>
        <w:t xml:space="preserve"> </w:t>
      </w:r>
      <w:r w:rsidRPr="00CE1E72">
        <w:rPr>
          <w:spacing w:val="-4"/>
          <w:sz w:val="24"/>
          <w:szCs w:val="24"/>
        </w:rPr>
        <w:t>any</w:t>
      </w:r>
      <w:r w:rsidRPr="00CE1E72">
        <w:rPr>
          <w:spacing w:val="-14"/>
          <w:sz w:val="24"/>
          <w:szCs w:val="24"/>
        </w:rPr>
        <w:t xml:space="preserve"> </w:t>
      </w:r>
      <w:r w:rsidRPr="00CE1E72">
        <w:rPr>
          <w:spacing w:val="-5"/>
          <w:sz w:val="24"/>
          <w:szCs w:val="24"/>
        </w:rPr>
        <w:t>and</w:t>
      </w:r>
      <w:r w:rsidRPr="00CE1E72">
        <w:rPr>
          <w:spacing w:val="-10"/>
          <w:sz w:val="24"/>
          <w:szCs w:val="24"/>
        </w:rPr>
        <w:t xml:space="preserve"> </w:t>
      </w:r>
      <w:r w:rsidRPr="00CE1E72">
        <w:rPr>
          <w:spacing w:val="-5"/>
          <w:sz w:val="24"/>
          <w:szCs w:val="24"/>
        </w:rPr>
        <w:t>all</w:t>
      </w:r>
      <w:r w:rsidRPr="00CE1E72">
        <w:rPr>
          <w:spacing w:val="-11"/>
          <w:sz w:val="24"/>
          <w:szCs w:val="24"/>
        </w:rPr>
        <w:t xml:space="preserve"> </w:t>
      </w:r>
      <w:r w:rsidRPr="00CE1E72">
        <w:rPr>
          <w:spacing w:val="-6"/>
          <w:sz w:val="24"/>
          <w:szCs w:val="24"/>
        </w:rPr>
        <w:t>installs</w:t>
      </w:r>
      <w:r w:rsidRPr="00CE1E72">
        <w:rPr>
          <w:spacing w:val="-8"/>
          <w:sz w:val="24"/>
          <w:szCs w:val="24"/>
        </w:rPr>
        <w:t xml:space="preserve"> </w:t>
      </w:r>
      <w:r w:rsidRPr="00CE1E72">
        <w:rPr>
          <w:spacing w:val="-6"/>
          <w:sz w:val="24"/>
          <w:szCs w:val="24"/>
        </w:rPr>
        <w:t>when</w:t>
      </w:r>
      <w:r w:rsidRPr="00CE1E72">
        <w:rPr>
          <w:spacing w:val="-12"/>
          <w:sz w:val="24"/>
          <w:szCs w:val="24"/>
        </w:rPr>
        <w:t xml:space="preserve"> </w:t>
      </w:r>
      <w:r w:rsidRPr="00CE1E72">
        <w:rPr>
          <w:spacing w:val="-6"/>
          <w:sz w:val="24"/>
          <w:szCs w:val="24"/>
        </w:rPr>
        <w:t>requested</w:t>
      </w:r>
      <w:r w:rsidRPr="00CE1E72">
        <w:rPr>
          <w:spacing w:val="-13"/>
          <w:sz w:val="24"/>
          <w:szCs w:val="24"/>
        </w:rPr>
        <w:t xml:space="preserve"> </w:t>
      </w:r>
      <w:r w:rsidRPr="00CE1E72">
        <w:rPr>
          <w:sz w:val="24"/>
          <w:szCs w:val="24"/>
        </w:rPr>
        <w:t>in</w:t>
      </w:r>
      <w:r w:rsidRPr="00CE1E72">
        <w:rPr>
          <w:spacing w:val="-12"/>
          <w:sz w:val="24"/>
          <w:szCs w:val="24"/>
        </w:rPr>
        <w:t xml:space="preserve"> </w:t>
      </w:r>
      <w:r w:rsidRPr="00CE1E72">
        <w:rPr>
          <w:spacing w:val="-6"/>
          <w:sz w:val="24"/>
          <w:szCs w:val="24"/>
        </w:rPr>
        <w:t>connecting</w:t>
      </w:r>
      <w:r w:rsidRPr="00CE1E72">
        <w:rPr>
          <w:spacing w:val="-12"/>
          <w:sz w:val="24"/>
          <w:szCs w:val="24"/>
        </w:rPr>
        <w:t xml:space="preserve"> </w:t>
      </w:r>
      <w:r w:rsidRPr="00CE1E72">
        <w:rPr>
          <w:spacing w:val="-4"/>
          <w:sz w:val="24"/>
          <w:szCs w:val="24"/>
        </w:rPr>
        <w:t>any</w:t>
      </w:r>
      <w:r w:rsidRPr="00CE1E72">
        <w:rPr>
          <w:spacing w:val="-15"/>
          <w:sz w:val="24"/>
          <w:szCs w:val="24"/>
        </w:rPr>
        <w:t xml:space="preserve"> </w:t>
      </w:r>
      <w:r w:rsidRPr="00CE1E72">
        <w:rPr>
          <w:spacing w:val="-4"/>
          <w:sz w:val="24"/>
          <w:szCs w:val="24"/>
        </w:rPr>
        <w:t xml:space="preserve">of </w:t>
      </w:r>
      <w:r w:rsidRPr="00CE1E72">
        <w:rPr>
          <w:spacing w:val="-5"/>
          <w:sz w:val="24"/>
          <w:szCs w:val="24"/>
        </w:rPr>
        <w:t>the</w:t>
      </w:r>
      <w:r w:rsidRPr="00CE1E72">
        <w:rPr>
          <w:spacing w:val="-14"/>
          <w:sz w:val="24"/>
          <w:szCs w:val="24"/>
        </w:rPr>
        <w:t xml:space="preserve"> </w:t>
      </w:r>
      <w:r w:rsidRPr="00CE1E72">
        <w:rPr>
          <w:spacing w:val="-7"/>
          <w:sz w:val="24"/>
          <w:szCs w:val="24"/>
        </w:rPr>
        <w:t>equipment</w:t>
      </w:r>
      <w:r w:rsidRPr="00CE1E72">
        <w:rPr>
          <w:spacing w:val="-10"/>
          <w:sz w:val="24"/>
          <w:szCs w:val="24"/>
        </w:rPr>
        <w:t xml:space="preserve"> </w:t>
      </w:r>
      <w:r w:rsidRPr="00CE1E72">
        <w:rPr>
          <w:spacing w:val="-4"/>
          <w:sz w:val="24"/>
          <w:szCs w:val="24"/>
        </w:rPr>
        <w:t>at</w:t>
      </w:r>
      <w:r w:rsidRPr="00CE1E72">
        <w:rPr>
          <w:spacing w:val="-11"/>
          <w:sz w:val="24"/>
          <w:szCs w:val="24"/>
        </w:rPr>
        <w:t xml:space="preserve"> </w:t>
      </w:r>
      <w:r w:rsidRPr="00CE1E72">
        <w:rPr>
          <w:spacing w:val="-4"/>
          <w:sz w:val="24"/>
          <w:szCs w:val="24"/>
        </w:rPr>
        <w:t>no</w:t>
      </w:r>
      <w:r w:rsidRPr="00CE1E72">
        <w:rPr>
          <w:spacing w:val="-11"/>
          <w:sz w:val="24"/>
          <w:szCs w:val="24"/>
        </w:rPr>
        <w:t xml:space="preserve"> </w:t>
      </w:r>
      <w:r w:rsidRPr="00CE1E72">
        <w:rPr>
          <w:spacing w:val="-7"/>
          <w:sz w:val="24"/>
          <w:szCs w:val="24"/>
        </w:rPr>
        <w:t>additional</w:t>
      </w:r>
      <w:r w:rsidRPr="00CE1E72">
        <w:rPr>
          <w:spacing w:val="-13"/>
          <w:sz w:val="24"/>
          <w:szCs w:val="24"/>
        </w:rPr>
        <w:t xml:space="preserve"> </w:t>
      </w:r>
      <w:r w:rsidRPr="00CE1E72">
        <w:rPr>
          <w:spacing w:val="-6"/>
          <w:sz w:val="24"/>
          <w:szCs w:val="24"/>
        </w:rPr>
        <w:t>costs</w:t>
      </w:r>
      <w:r w:rsidRPr="00CE1E72">
        <w:rPr>
          <w:spacing w:val="-12"/>
          <w:sz w:val="24"/>
          <w:szCs w:val="24"/>
        </w:rPr>
        <w:t xml:space="preserve"> </w:t>
      </w:r>
      <w:r w:rsidRPr="00CE1E72">
        <w:rPr>
          <w:spacing w:val="-3"/>
          <w:sz w:val="24"/>
          <w:szCs w:val="24"/>
        </w:rPr>
        <w:t>to</w:t>
      </w:r>
      <w:r w:rsidRPr="00CE1E72">
        <w:rPr>
          <w:spacing w:val="-11"/>
          <w:sz w:val="24"/>
          <w:szCs w:val="24"/>
        </w:rPr>
        <w:t xml:space="preserve"> </w:t>
      </w:r>
      <w:r w:rsidRPr="00CE1E72">
        <w:rPr>
          <w:spacing w:val="-5"/>
          <w:sz w:val="24"/>
          <w:szCs w:val="24"/>
        </w:rPr>
        <w:t>all</w:t>
      </w:r>
      <w:r w:rsidRPr="00CE1E72">
        <w:rPr>
          <w:spacing w:val="-13"/>
          <w:sz w:val="24"/>
          <w:szCs w:val="24"/>
        </w:rPr>
        <w:t xml:space="preserve"> </w:t>
      </w:r>
      <w:r w:rsidRPr="00CE1E72">
        <w:rPr>
          <w:spacing w:val="-6"/>
          <w:sz w:val="24"/>
          <w:szCs w:val="24"/>
        </w:rPr>
        <w:t>three</w:t>
      </w:r>
      <w:r w:rsidRPr="00CE1E72">
        <w:rPr>
          <w:spacing w:val="-14"/>
          <w:sz w:val="24"/>
          <w:szCs w:val="24"/>
        </w:rPr>
        <w:t xml:space="preserve"> </w:t>
      </w:r>
      <w:r w:rsidRPr="00CE1E72">
        <w:rPr>
          <w:spacing w:val="-6"/>
          <w:sz w:val="24"/>
          <w:szCs w:val="24"/>
        </w:rPr>
        <w:t>school</w:t>
      </w:r>
      <w:r w:rsidRPr="00CE1E72">
        <w:rPr>
          <w:spacing w:val="-10"/>
          <w:sz w:val="24"/>
          <w:szCs w:val="24"/>
        </w:rPr>
        <w:t xml:space="preserve"> </w:t>
      </w:r>
      <w:r w:rsidRPr="00CE1E72">
        <w:rPr>
          <w:spacing w:val="-6"/>
          <w:sz w:val="24"/>
          <w:szCs w:val="24"/>
        </w:rPr>
        <w:t>systems</w:t>
      </w:r>
      <w:r>
        <w:t>.</w:t>
      </w:r>
    </w:p>
    <w:p w14:paraId="773F93B3" w14:textId="77777777" w:rsidR="00114BD5" w:rsidRDefault="00114BD5">
      <w:pPr>
        <w:sectPr w:rsidR="00114BD5">
          <w:pgSz w:w="12240" w:h="15840"/>
          <w:pgMar w:top="1500" w:right="1640" w:bottom="1160" w:left="1700" w:header="0" w:footer="976" w:gutter="0"/>
          <w:cols w:space="720"/>
        </w:sectPr>
      </w:pPr>
    </w:p>
    <w:p w14:paraId="773F93B4" w14:textId="77777777" w:rsidR="00114BD5" w:rsidRDefault="00114BD5">
      <w:pPr>
        <w:pStyle w:val="BodyText"/>
        <w:rPr>
          <w:sz w:val="20"/>
        </w:rPr>
      </w:pPr>
    </w:p>
    <w:p w14:paraId="773F93B5" w14:textId="77777777" w:rsidR="00114BD5" w:rsidRDefault="00092523">
      <w:pPr>
        <w:pStyle w:val="Heading1"/>
        <w:spacing w:before="216"/>
        <w:ind w:left="1107"/>
      </w:pPr>
      <w:r>
        <w:t>APPENDIX</w:t>
      </w:r>
      <w:r>
        <w:rPr>
          <w:spacing w:val="-5"/>
        </w:rPr>
        <w:t xml:space="preserve"> </w:t>
      </w:r>
      <w:r>
        <w:t>B</w:t>
      </w:r>
    </w:p>
    <w:p w14:paraId="773F93B6" w14:textId="77777777" w:rsidR="00114BD5" w:rsidRDefault="00114BD5">
      <w:pPr>
        <w:pStyle w:val="BodyText"/>
        <w:spacing w:before="6"/>
        <w:rPr>
          <w:b/>
          <w:sz w:val="23"/>
        </w:rPr>
      </w:pPr>
    </w:p>
    <w:p w14:paraId="773F93B7" w14:textId="77777777" w:rsidR="00114BD5" w:rsidRDefault="00092523">
      <w:pPr>
        <w:ind w:left="100"/>
        <w:rPr>
          <w:sz w:val="24"/>
        </w:rPr>
      </w:pPr>
      <w:r>
        <w:rPr>
          <w:b/>
          <w:sz w:val="24"/>
        </w:rPr>
        <w:t>Respondent must answer the following</w:t>
      </w:r>
      <w:r>
        <w:rPr>
          <w:b/>
          <w:spacing w:val="-10"/>
          <w:sz w:val="24"/>
        </w:rPr>
        <w:t xml:space="preserve"> </w:t>
      </w:r>
      <w:r>
        <w:rPr>
          <w:b/>
          <w:sz w:val="24"/>
        </w:rPr>
        <w:t>questions</w:t>
      </w:r>
      <w:r>
        <w:rPr>
          <w:sz w:val="24"/>
        </w:rPr>
        <w:t>:</w:t>
      </w:r>
    </w:p>
    <w:p w14:paraId="773F93B8" w14:textId="77777777" w:rsidR="00114BD5" w:rsidRDefault="00114BD5">
      <w:pPr>
        <w:pStyle w:val="BodyText"/>
      </w:pPr>
    </w:p>
    <w:p w14:paraId="773F93B9" w14:textId="77777777" w:rsidR="00114BD5" w:rsidRDefault="00092523">
      <w:pPr>
        <w:pStyle w:val="ListParagraph"/>
        <w:numPr>
          <w:ilvl w:val="0"/>
          <w:numId w:val="2"/>
        </w:numPr>
        <w:tabs>
          <w:tab w:val="left" w:pos="820"/>
          <w:tab w:val="left" w:pos="821"/>
        </w:tabs>
        <w:ind w:right="163"/>
        <w:rPr>
          <w:sz w:val="24"/>
        </w:rPr>
      </w:pPr>
      <w:r>
        <w:rPr>
          <w:sz w:val="24"/>
        </w:rPr>
        <w:t xml:space="preserve">How many </w:t>
      </w:r>
      <w:proofErr w:type="gramStart"/>
      <w:r>
        <w:rPr>
          <w:sz w:val="24"/>
        </w:rPr>
        <w:t>manufacturer</w:t>
      </w:r>
      <w:proofErr w:type="gramEnd"/>
      <w:r>
        <w:rPr>
          <w:sz w:val="24"/>
        </w:rPr>
        <w:t xml:space="preserve"> trained digital technicians does your company have for the equipment you are</w:t>
      </w:r>
      <w:r>
        <w:rPr>
          <w:spacing w:val="1"/>
          <w:sz w:val="24"/>
        </w:rPr>
        <w:t xml:space="preserve"> </w:t>
      </w:r>
      <w:r>
        <w:rPr>
          <w:sz w:val="24"/>
        </w:rPr>
        <w:t>proposing?</w:t>
      </w:r>
    </w:p>
    <w:p w14:paraId="773F93BA" w14:textId="77777777" w:rsidR="00114BD5" w:rsidRDefault="00092523">
      <w:pPr>
        <w:pStyle w:val="ListParagraph"/>
        <w:numPr>
          <w:ilvl w:val="0"/>
          <w:numId w:val="2"/>
        </w:numPr>
        <w:tabs>
          <w:tab w:val="left" w:pos="820"/>
          <w:tab w:val="left" w:pos="821"/>
        </w:tabs>
        <w:ind w:right="160"/>
        <w:rPr>
          <w:sz w:val="24"/>
        </w:rPr>
      </w:pPr>
      <w:r>
        <w:rPr>
          <w:sz w:val="24"/>
        </w:rPr>
        <w:t>What percentage of your copiers in local schools are digital? What percent of these machines are</w:t>
      </w:r>
      <w:r>
        <w:rPr>
          <w:spacing w:val="-4"/>
          <w:sz w:val="24"/>
        </w:rPr>
        <w:t xml:space="preserve"> </w:t>
      </w:r>
      <w:r>
        <w:rPr>
          <w:sz w:val="24"/>
        </w:rPr>
        <w:t>networked?</w:t>
      </w:r>
    </w:p>
    <w:p w14:paraId="773F93BB" w14:textId="77777777" w:rsidR="00114BD5" w:rsidRDefault="00092523">
      <w:pPr>
        <w:pStyle w:val="ListParagraph"/>
        <w:numPr>
          <w:ilvl w:val="0"/>
          <w:numId w:val="2"/>
        </w:numPr>
        <w:tabs>
          <w:tab w:val="left" w:pos="820"/>
          <w:tab w:val="left" w:pos="821"/>
        </w:tabs>
        <w:spacing w:before="1"/>
        <w:ind w:right="157"/>
        <w:rPr>
          <w:sz w:val="24"/>
        </w:rPr>
      </w:pPr>
      <w:r>
        <w:rPr>
          <w:sz w:val="24"/>
        </w:rPr>
        <w:t>How many of your local technical staff has network certifications and what are they?</w:t>
      </w:r>
    </w:p>
    <w:p w14:paraId="773F93BC" w14:textId="77777777" w:rsidR="00114BD5" w:rsidRDefault="00092523">
      <w:pPr>
        <w:pStyle w:val="ListParagraph"/>
        <w:numPr>
          <w:ilvl w:val="0"/>
          <w:numId w:val="2"/>
        </w:numPr>
        <w:tabs>
          <w:tab w:val="left" w:pos="820"/>
          <w:tab w:val="left" w:pos="821"/>
        </w:tabs>
        <w:ind w:hanging="721"/>
        <w:rPr>
          <w:sz w:val="24"/>
        </w:rPr>
      </w:pPr>
      <w:r>
        <w:rPr>
          <w:sz w:val="24"/>
        </w:rPr>
        <w:t>How long has your company been doing business? How long in Elkhart</w:t>
      </w:r>
      <w:r>
        <w:rPr>
          <w:spacing w:val="-12"/>
          <w:sz w:val="24"/>
        </w:rPr>
        <w:t xml:space="preserve"> </w:t>
      </w:r>
      <w:r>
        <w:rPr>
          <w:sz w:val="24"/>
        </w:rPr>
        <w:t>County?</w:t>
      </w:r>
    </w:p>
    <w:p w14:paraId="773F93BD" w14:textId="77777777" w:rsidR="00114BD5" w:rsidRDefault="00092523">
      <w:pPr>
        <w:pStyle w:val="ListParagraph"/>
        <w:numPr>
          <w:ilvl w:val="0"/>
          <w:numId w:val="2"/>
        </w:numPr>
        <w:tabs>
          <w:tab w:val="left" w:pos="821"/>
        </w:tabs>
        <w:ind w:right="158"/>
        <w:jc w:val="both"/>
        <w:rPr>
          <w:sz w:val="24"/>
        </w:rPr>
      </w:pPr>
      <w:r>
        <w:rPr>
          <w:sz w:val="24"/>
        </w:rPr>
        <w:t xml:space="preserve">Provide a list of your employees who work out of your local office and their job titles. (Just the local office, Not the entire sales area your regional area might cover </w:t>
      </w:r>
      <w:proofErr w:type="gramStart"/>
      <w:r>
        <w:rPr>
          <w:sz w:val="24"/>
        </w:rPr>
        <w:t>i.e.</w:t>
      </w:r>
      <w:proofErr w:type="gramEnd"/>
      <w:r>
        <w:rPr>
          <w:sz w:val="24"/>
        </w:rPr>
        <w:t xml:space="preserve"> the entire State of Indiana.</w:t>
      </w:r>
    </w:p>
    <w:p w14:paraId="773F93BE" w14:textId="77777777" w:rsidR="00114BD5" w:rsidRDefault="00092523">
      <w:pPr>
        <w:pStyle w:val="ListParagraph"/>
        <w:numPr>
          <w:ilvl w:val="0"/>
          <w:numId w:val="2"/>
        </w:numPr>
        <w:tabs>
          <w:tab w:val="left" w:pos="821"/>
        </w:tabs>
        <w:spacing w:before="3" w:line="237" w:lineRule="auto"/>
        <w:ind w:right="159"/>
        <w:jc w:val="both"/>
        <w:rPr>
          <w:sz w:val="24"/>
        </w:rPr>
      </w:pPr>
      <w:r>
        <w:rPr>
          <w:sz w:val="24"/>
        </w:rPr>
        <w:t xml:space="preserve">Do you now or will </w:t>
      </w:r>
      <w:r>
        <w:rPr>
          <w:spacing w:val="-3"/>
          <w:sz w:val="24"/>
        </w:rPr>
        <w:t xml:space="preserve">you </w:t>
      </w:r>
      <w:r>
        <w:rPr>
          <w:sz w:val="24"/>
        </w:rPr>
        <w:t>in the future have a web-based reporting procedure for clients to report problems and/or copy/print</w:t>
      </w:r>
      <w:r>
        <w:rPr>
          <w:spacing w:val="-2"/>
          <w:sz w:val="24"/>
        </w:rPr>
        <w:t xml:space="preserve"> </w:t>
      </w:r>
      <w:r>
        <w:rPr>
          <w:sz w:val="24"/>
        </w:rPr>
        <w:t>volumes?</w:t>
      </w:r>
    </w:p>
    <w:p w14:paraId="773F93BF" w14:textId="77777777" w:rsidR="00114BD5" w:rsidRDefault="00092523">
      <w:pPr>
        <w:pStyle w:val="ListParagraph"/>
        <w:numPr>
          <w:ilvl w:val="0"/>
          <w:numId w:val="2"/>
        </w:numPr>
        <w:tabs>
          <w:tab w:val="left" w:pos="820"/>
          <w:tab w:val="left" w:pos="821"/>
        </w:tabs>
        <w:ind w:right="159"/>
        <w:rPr>
          <w:sz w:val="24"/>
        </w:rPr>
      </w:pPr>
      <w:r>
        <w:rPr>
          <w:sz w:val="24"/>
        </w:rPr>
        <w:t>Please include a plan on how your company would train those individuals who would be using this equipment. (Implementation Schedule).</w:t>
      </w:r>
      <w:r>
        <w:rPr>
          <w:spacing w:val="-6"/>
          <w:sz w:val="24"/>
        </w:rPr>
        <w:t xml:space="preserve"> </w:t>
      </w:r>
      <w:r>
        <w:rPr>
          <w:sz w:val="24"/>
        </w:rPr>
        <w:t>(Important)</w:t>
      </w:r>
    </w:p>
    <w:p w14:paraId="773F93C0" w14:textId="77777777" w:rsidR="00114BD5" w:rsidRDefault="00092523">
      <w:pPr>
        <w:pStyle w:val="ListParagraph"/>
        <w:numPr>
          <w:ilvl w:val="0"/>
          <w:numId w:val="2"/>
        </w:numPr>
        <w:tabs>
          <w:tab w:val="left" w:pos="820"/>
          <w:tab w:val="left" w:pos="821"/>
        </w:tabs>
        <w:ind w:right="157"/>
        <w:rPr>
          <w:sz w:val="24"/>
        </w:rPr>
      </w:pPr>
      <w:r>
        <w:rPr>
          <w:sz w:val="24"/>
        </w:rPr>
        <w:t xml:space="preserve">Are the print drivers in your </w:t>
      </w:r>
      <w:proofErr w:type="gramStart"/>
      <w:r>
        <w:rPr>
          <w:sz w:val="24"/>
        </w:rPr>
        <w:t>machines</w:t>
      </w:r>
      <w:proofErr w:type="gramEnd"/>
      <w:r>
        <w:rPr>
          <w:sz w:val="24"/>
        </w:rPr>
        <w:t xml:space="preserve"> standard and/or similar for all models submitted in your</w:t>
      </w:r>
      <w:r>
        <w:rPr>
          <w:spacing w:val="1"/>
          <w:sz w:val="24"/>
        </w:rPr>
        <w:t xml:space="preserve"> </w:t>
      </w:r>
      <w:r>
        <w:rPr>
          <w:sz w:val="24"/>
        </w:rPr>
        <w:t>proposal?</w:t>
      </w:r>
    </w:p>
    <w:p w14:paraId="773F93C1" w14:textId="77777777" w:rsidR="00114BD5" w:rsidRDefault="00092523">
      <w:pPr>
        <w:pStyle w:val="ListParagraph"/>
        <w:numPr>
          <w:ilvl w:val="0"/>
          <w:numId w:val="2"/>
        </w:numPr>
        <w:tabs>
          <w:tab w:val="left" w:pos="820"/>
          <w:tab w:val="left" w:pos="821"/>
        </w:tabs>
        <w:spacing w:before="1"/>
        <w:ind w:right="160"/>
        <w:rPr>
          <w:sz w:val="24"/>
        </w:rPr>
      </w:pPr>
      <w:proofErr w:type="gramStart"/>
      <w:r>
        <w:rPr>
          <w:sz w:val="24"/>
        </w:rPr>
        <w:t>Does</w:t>
      </w:r>
      <w:proofErr w:type="gramEnd"/>
      <w:r>
        <w:rPr>
          <w:sz w:val="24"/>
        </w:rPr>
        <w:t xml:space="preserve"> your proposed equipment network settings have the ability to be cloned for easy setup? Via USB? (Vendor is required to connect the equipment to the</w:t>
      </w:r>
      <w:r>
        <w:rPr>
          <w:spacing w:val="-12"/>
          <w:sz w:val="24"/>
        </w:rPr>
        <w:t xml:space="preserve"> </w:t>
      </w:r>
      <w:r>
        <w:rPr>
          <w:sz w:val="24"/>
        </w:rPr>
        <w:t>LAN).</w:t>
      </w:r>
    </w:p>
    <w:p w14:paraId="773F93C2" w14:textId="77777777" w:rsidR="00114BD5" w:rsidRDefault="00092523">
      <w:pPr>
        <w:pStyle w:val="ListParagraph"/>
        <w:numPr>
          <w:ilvl w:val="0"/>
          <w:numId w:val="2"/>
        </w:numPr>
        <w:tabs>
          <w:tab w:val="left" w:pos="839"/>
          <w:tab w:val="left" w:pos="840"/>
        </w:tabs>
        <w:ind w:left="839" w:hanging="740"/>
        <w:rPr>
          <w:sz w:val="24"/>
        </w:rPr>
      </w:pPr>
      <w:r>
        <w:rPr>
          <w:sz w:val="24"/>
        </w:rPr>
        <w:t>Where is your local</w:t>
      </w:r>
      <w:r>
        <w:rPr>
          <w:spacing w:val="2"/>
          <w:sz w:val="24"/>
        </w:rPr>
        <w:t xml:space="preserve"> </w:t>
      </w:r>
      <w:r>
        <w:rPr>
          <w:sz w:val="24"/>
        </w:rPr>
        <w:t>dispatch?</w:t>
      </w:r>
    </w:p>
    <w:p w14:paraId="773F93C3" w14:textId="77777777" w:rsidR="00114BD5" w:rsidRDefault="00092523">
      <w:pPr>
        <w:pStyle w:val="ListParagraph"/>
        <w:numPr>
          <w:ilvl w:val="0"/>
          <w:numId w:val="2"/>
        </w:numPr>
        <w:tabs>
          <w:tab w:val="left" w:pos="821"/>
        </w:tabs>
        <w:ind w:right="153"/>
        <w:jc w:val="both"/>
        <w:rPr>
          <w:sz w:val="24"/>
        </w:rPr>
      </w:pPr>
      <w:r>
        <w:rPr>
          <w:sz w:val="24"/>
        </w:rPr>
        <w:t xml:space="preserve">Please explain the process of toner replacements being </w:t>
      </w:r>
      <w:proofErr w:type="gramStart"/>
      <w:r>
        <w:rPr>
          <w:sz w:val="24"/>
        </w:rPr>
        <w:t>supplied?</w:t>
      </w:r>
      <w:proofErr w:type="gramEnd"/>
      <w:r>
        <w:rPr>
          <w:sz w:val="24"/>
        </w:rPr>
        <w:t xml:space="preserve"> </w:t>
      </w:r>
      <w:proofErr w:type="gramStart"/>
      <w:r>
        <w:rPr>
          <w:sz w:val="24"/>
        </w:rPr>
        <w:t>I.e.</w:t>
      </w:r>
      <w:proofErr w:type="gramEnd"/>
      <w:r>
        <w:rPr>
          <w:sz w:val="24"/>
        </w:rPr>
        <w:t xml:space="preserve"> are they UPS? Do </w:t>
      </w:r>
      <w:r>
        <w:rPr>
          <w:spacing w:val="-3"/>
          <w:sz w:val="24"/>
        </w:rPr>
        <w:t xml:space="preserve">you </w:t>
      </w:r>
      <w:r>
        <w:rPr>
          <w:sz w:val="24"/>
        </w:rPr>
        <w:t xml:space="preserve">deliver them? How will </w:t>
      </w:r>
      <w:r>
        <w:rPr>
          <w:spacing w:val="-3"/>
          <w:sz w:val="24"/>
        </w:rPr>
        <w:t xml:space="preserve">you </w:t>
      </w:r>
      <w:r>
        <w:rPr>
          <w:sz w:val="24"/>
        </w:rPr>
        <w:t>know that a machine in a department needs</w:t>
      </w:r>
      <w:r>
        <w:rPr>
          <w:spacing w:val="-1"/>
          <w:sz w:val="24"/>
        </w:rPr>
        <w:t xml:space="preserve"> </w:t>
      </w:r>
      <w:r>
        <w:rPr>
          <w:sz w:val="24"/>
        </w:rPr>
        <w:t>toner?</w:t>
      </w:r>
    </w:p>
    <w:p w14:paraId="773F93C4" w14:textId="77777777" w:rsidR="00114BD5" w:rsidRDefault="00092523">
      <w:pPr>
        <w:pStyle w:val="ListParagraph"/>
        <w:numPr>
          <w:ilvl w:val="0"/>
          <w:numId w:val="2"/>
        </w:numPr>
        <w:tabs>
          <w:tab w:val="left" w:pos="821"/>
        </w:tabs>
        <w:ind w:right="159"/>
        <w:jc w:val="both"/>
        <w:rPr>
          <w:sz w:val="24"/>
        </w:rPr>
      </w:pPr>
      <w:r>
        <w:rPr>
          <w:sz w:val="24"/>
        </w:rPr>
        <w:t>If a machine needs to be moved the selected vendor needs provide a price for when equipment needs to be moved to a different location during the life of the contract. This includes even just moving an A4 MFP if needed.</w:t>
      </w:r>
    </w:p>
    <w:p w14:paraId="773F93C5" w14:textId="77777777" w:rsidR="00114BD5" w:rsidRPr="00CF610E" w:rsidRDefault="00092523">
      <w:pPr>
        <w:pStyle w:val="ListParagraph"/>
        <w:numPr>
          <w:ilvl w:val="0"/>
          <w:numId w:val="2"/>
        </w:numPr>
        <w:tabs>
          <w:tab w:val="left" w:pos="821"/>
        </w:tabs>
        <w:ind w:right="157"/>
        <w:jc w:val="both"/>
        <w:rPr>
          <w:strike/>
          <w:sz w:val="24"/>
        </w:rPr>
      </w:pPr>
      <w:r w:rsidRPr="00CF610E">
        <w:rPr>
          <w:strike/>
          <w:sz w:val="24"/>
          <w:u w:val="single"/>
        </w:rPr>
        <w:t>Optional Item:</w:t>
      </w:r>
      <w:r w:rsidRPr="00CF610E">
        <w:rPr>
          <w:strike/>
          <w:sz w:val="24"/>
        </w:rPr>
        <w:t xml:space="preserve"> Please also provide pricing for a “Folder Inserter”. Purchase price and lease price based on 60 months. Warranty information and what an extended warranty may cost. Please see the attached spec</w:t>
      </w:r>
      <w:r w:rsidRPr="00CF610E">
        <w:rPr>
          <w:strike/>
          <w:spacing w:val="-13"/>
          <w:sz w:val="24"/>
        </w:rPr>
        <w:t xml:space="preserve"> </w:t>
      </w:r>
      <w:r w:rsidRPr="00CF610E">
        <w:rPr>
          <w:strike/>
          <w:sz w:val="24"/>
        </w:rPr>
        <w:t>sheet</w:t>
      </w:r>
    </w:p>
    <w:p w14:paraId="773F93C6" w14:textId="77777777" w:rsidR="00114BD5" w:rsidRPr="00CF610E" w:rsidRDefault="00092523">
      <w:pPr>
        <w:pStyle w:val="ListParagraph"/>
        <w:numPr>
          <w:ilvl w:val="0"/>
          <w:numId w:val="2"/>
        </w:numPr>
        <w:tabs>
          <w:tab w:val="left" w:pos="821"/>
        </w:tabs>
        <w:ind w:right="154"/>
        <w:jc w:val="both"/>
        <w:rPr>
          <w:strike/>
          <w:sz w:val="24"/>
        </w:rPr>
      </w:pPr>
      <w:r w:rsidRPr="00CF610E">
        <w:rPr>
          <w:strike/>
          <w:sz w:val="24"/>
          <w:u w:val="single"/>
        </w:rPr>
        <w:t>Optional Item:</w:t>
      </w:r>
      <w:r w:rsidRPr="00CF610E">
        <w:rPr>
          <w:strike/>
          <w:sz w:val="24"/>
        </w:rPr>
        <w:t xml:space="preserve"> Please also provide pricing for an “Envelope Printer”. Purchase price and lease price. Also please include supply pricing for the equipment along with warranty information and what an extended warranty may cost. Please see the attached spec</w:t>
      </w:r>
      <w:r w:rsidRPr="00CF610E">
        <w:rPr>
          <w:strike/>
          <w:spacing w:val="-2"/>
          <w:sz w:val="24"/>
        </w:rPr>
        <w:t xml:space="preserve"> </w:t>
      </w:r>
      <w:r w:rsidRPr="00CF610E">
        <w:rPr>
          <w:strike/>
          <w:sz w:val="24"/>
        </w:rPr>
        <w:t>sheet.</w:t>
      </w:r>
    </w:p>
    <w:p w14:paraId="773F93C7" w14:textId="77777777" w:rsidR="00114BD5" w:rsidRDefault="00114BD5">
      <w:pPr>
        <w:jc w:val="both"/>
        <w:rPr>
          <w:sz w:val="24"/>
        </w:rPr>
        <w:sectPr w:rsidR="00114BD5">
          <w:pgSz w:w="12240" w:h="15840"/>
          <w:pgMar w:top="1500" w:right="1640" w:bottom="1160" w:left="1700" w:header="0" w:footer="976" w:gutter="0"/>
          <w:cols w:space="720"/>
        </w:sectPr>
      </w:pPr>
    </w:p>
    <w:p w14:paraId="773F93C8" w14:textId="77777777" w:rsidR="00114BD5" w:rsidRPr="00CE1E72" w:rsidRDefault="00092523">
      <w:pPr>
        <w:spacing w:before="67"/>
        <w:ind w:left="100"/>
        <w:rPr>
          <w:b/>
          <w:sz w:val="24"/>
        </w:rPr>
      </w:pPr>
      <w:r w:rsidRPr="00CE1E72">
        <w:rPr>
          <w:b/>
          <w:sz w:val="24"/>
          <w:u w:val="thick"/>
        </w:rPr>
        <w:lastRenderedPageBreak/>
        <w:t>NON-COLLUSION AFFIDAVIT</w:t>
      </w:r>
    </w:p>
    <w:p w14:paraId="773F93C9" w14:textId="77777777" w:rsidR="00114BD5" w:rsidRPr="00CE1E72" w:rsidRDefault="00114BD5">
      <w:pPr>
        <w:pStyle w:val="BodyText"/>
        <w:spacing w:before="10"/>
        <w:rPr>
          <w:b/>
          <w:sz w:val="11"/>
        </w:rPr>
      </w:pPr>
    </w:p>
    <w:p w14:paraId="773F93CA" w14:textId="77777777" w:rsidR="00114BD5" w:rsidRPr="00CE1E72" w:rsidRDefault="00092523">
      <w:pPr>
        <w:spacing w:before="93"/>
        <w:ind w:left="100"/>
        <w:jc w:val="both"/>
        <w:rPr>
          <w:sz w:val="24"/>
          <w:szCs w:val="24"/>
        </w:rPr>
      </w:pPr>
      <w:r w:rsidRPr="00CE1E72">
        <w:rPr>
          <w:sz w:val="24"/>
          <w:szCs w:val="24"/>
        </w:rPr>
        <w:t>No proposal will be accepted that does not have this form completely executed.</w:t>
      </w:r>
    </w:p>
    <w:p w14:paraId="773F93CB" w14:textId="77777777" w:rsidR="00114BD5" w:rsidRPr="00CE1E72" w:rsidRDefault="00114BD5">
      <w:pPr>
        <w:pStyle w:val="BodyText"/>
        <w:spacing w:before="1"/>
      </w:pPr>
    </w:p>
    <w:p w14:paraId="773F93CC" w14:textId="77777777" w:rsidR="00114BD5" w:rsidRPr="00CE1E72" w:rsidRDefault="00092523">
      <w:pPr>
        <w:ind w:left="100" w:right="157"/>
        <w:jc w:val="both"/>
        <w:rPr>
          <w:sz w:val="24"/>
          <w:szCs w:val="24"/>
        </w:rPr>
      </w:pPr>
      <w:r w:rsidRPr="00CE1E72">
        <w:rPr>
          <w:sz w:val="24"/>
          <w:szCs w:val="24"/>
        </w:rPr>
        <w:t>By submission of this proposal, each respondent and each person signing on behalf of any respondent certifies, and in the case of a joint proposal each party thereto certifies as to its own organization, under penalty of perjury, that to the best of knowledge and belief:</w:t>
      </w:r>
    </w:p>
    <w:p w14:paraId="773F93CD" w14:textId="77777777" w:rsidR="00114BD5" w:rsidRPr="00CE1E72" w:rsidRDefault="00114BD5">
      <w:pPr>
        <w:pStyle w:val="BodyText"/>
        <w:spacing w:before="10"/>
      </w:pPr>
    </w:p>
    <w:p w14:paraId="773F93CE" w14:textId="77777777" w:rsidR="00114BD5" w:rsidRPr="00CE1E72" w:rsidRDefault="00092523">
      <w:pPr>
        <w:pStyle w:val="ListParagraph"/>
        <w:numPr>
          <w:ilvl w:val="0"/>
          <w:numId w:val="1"/>
        </w:numPr>
        <w:tabs>
          <w:tab w:val="left" w:pos="820"/>
          <w:tab w:val="left" w:pos="821"/>
        </w:tabs>
        <w:spacing w:before="1"/>
        <w:ind w:right="262"/>
        <w:rPr>
          <w:sz w:val="24"/>
          <w:szCs w:val="24"/>
        </w:rPr>
      </w:pPr>
      <w:r w:rsidRPr="00CE1E72">
        <w:rPr>
          <w:sz w:val="24"/>
          <w:szCs w:val="24"/>
        </w:rPr>
        <w:t>The prices in this proposal have been arrived at independently without collusion, consultation, communication, or agreement, for the purpose of restricting competition,</w:t>
      </w:r>
      <w:r w:rsidRPr="00CE1E72">
        <w:rPr>
          <w:spacing w:val="-30"/>
          <w:sz w:val="24"/>
          <w:szCs w:val="24"/>
        </w:rPr>
        <w:t xml:space="preserve"> </w:t>
      </w:r>
      <w:r w:rsidRPr="00CE1E72">
        <w:rPr>
          <w:sz w:val="24"/>
          <w:szCs w:val="24"/>
        </w:rPr>
        <w:t>as to any matter relating to such prices with any other proposal or any</w:t>
      </w:r>
      <w:r w:rsidRPr="00CE1E72">
        <w:rPr>
          <w:spacing w:val="-15"/>
          <w:sz w:val="24"/>
          <w:szCs w:val="24"/>
        </w:rPr>
        <w:t xml:space="preserve"> </w:t>
      </w:r>
      <w:proofErr w:type="gramStart"/>
      <w:r w:rsidRPr="00CE1E72">
        <w:rPr>
          <w:sz w:val="24"/>
          <w:szCs w:val="24"/>
        </w:rPr>
        <w:t>competitor;</w:t>
      </w:r>
      <w:proofErr w:type="gramEnd"/>
    </w:p>
    <w:p w14:paraId="773F93CF" w14:textId="77777777" w:rsidR="00114BD5" w:rsidRPr="00CE1E72" w:rsidRDefault="00092523">
      <w:pPr>
        <w:pStyle w:val="ListParagraph"/>
        <w:numPr>
          <w:ilvl w:val="0"/>
          <w:numId w:val="1"/>
        </w:numPr>
        <w:tabs>
          <w:tab w:val="left" w:pos="820"/>
          <w:tab w:val="left" w:pos="821"/>
        </w:tabs>
        <w:spacing w:before="1"/>
        <w:ind w:right="181"/>
        <w:rPr>
          <w:sz w:val="24"/>
          <w:szCs w:val="24"/>
        </w:rPr>
      </w:pPr>
      <w:r w:rsidRPr="00CE1E72">
        <w:rPr>
          <w:sz w:val="24"/>
          <w:szCs w:val="24"/>
        </w:rPr>
        <w:t>Unless otherwise required by law, the prices which have been quoted in this proposal have not been knowingly disclosed by the respondent and will not knowingly be</w:t>
      </w:r>
      <w:r w:rsidRPr="00CE1E72">
        <w:rPr>
          <w:spacing w:val="-26"/>
          <w:sz w:val="24"/>
          <w:szCs w:val="24"/>
        </w:rPr>
        <w:t xml:space="preserve"> </w:t>
      </w:r>
      <w:r w:rsidRPr="00CE1E72">
        <w:rPr>
          <w:sz w:val="24"/>
          <w:szCs w:val="24"/>
        </w:rPr>
        <w:t>disclosed by the respondent prior to opening, directly or indirectly, to any other respondent or to any</w:t>
      </w:r>
      <w:r w:rsidRPr="00CE1E72">
        <w:rPr>
          <w:spacing w:val="-4"/>
          <w:sz w:val="24"/>
          <w:szCs w:val="24"/>
        </w:rPr>
        <w:t xml:space="preserve"> </w:t>
      </w:r>
      <w:proofErr w:type="gramStart"/>
      <w:r w:rsidRPr="00CE1E72">
        <w:rPr>
          <w:sz w:val="24"/>
          <w:szCs w:val="24"/>
        </w:rPr>
        <w:t>competitor;</w:t>
      </w:r>
      <w:proofErr w:type="gramEnd"/>
    </w:p>
    <w:p w14:paraId="773F93D0" w14:textId="77777777" w:rsidR="00114BD5" w:rsidRPr="00CE1E72" w:rsidRDefault="00092523">
      <w:pPr>
        <w:pStyle w:val="ListParagraph"/>
        <w:numPr>
          <w:ilvl w:val="0"/>
          <w:numId w:val="1"/>
        </w:numPr>
        <w:tabs>
          <w:tab w:val="left" w:pos="820"/>
          <w:tab w:val="left" w:pos="821"/>
        </w:tabs>
        <w:ind w:right="182"/>
        <w:rPr>
          <w:sz w:val="24"/>
          <w:szCs w:val="24"/>
        </w:rPr>
      </w:pPr>
      <w:r w:rsidRPr="00CE1E72">
        <w:rPr>
          <w:sz w:val="24"/>
          <w:szCs w:val="24"/>
        </w:rPr>
        <w:t>No attempt has been made or will be made by the respondent to insure any other</w:t>
      </w:r>
      <w:r w:rsidRPr="00CE1E72">
        <w:rPr>
          <w:spacing w:val="-30"/>
          <w:sz w:val="24"/>
          <w:szCs w:val="24"/>
        </w:rPr>
        <w:t xml:space="preserve"> </w:t>
      </w:r>
      <w:r w:rsidRPr="00CE1E72">
        <w:rPr>
          <w:sz w:val="24"/>
          <w:szCs w:val="24"/>
        </w:rPr>
        <w:t>person, partnership, or corporation to submit or not to submit a proposal for the purpose of restricting</w:t>
      </w:r>
      <w:r w:rsidRPr="00CE1E72">
        <w:rPr>
          <w:spacing w:val="-2"/>
          <w:sz w:val="24"/>
          <w:szCs w:val="24"/>
        </w:rPr>
        <w:t xml:space="preserve"> </w:t>
      </w:r>
      <w:proofErr w:type="gramStart"/>
      <w:r w:rsidRPr="00CE1E72">
        <w:rPr>
          <w:sz w:val="24"/>
          <w:szCs w:val="24"/>
        </w:rPr>
        <w:t>competition;</w:t>
      </w:r>
      <w:proofErr w:type="gramEnd"/>
    </w:p>
    <w:p w14:paraId="773F93D1" w14:textId="77777777" w:rsidR="00114BD5" w:rsidRPr="00CE1E72" w:rsidRDefault="00092523">
      <w:pPr>
        <w:pStyle w:val="ListParagraph"/>
        <w:numPr>
          <w:ilvl w:val="0"/>
          <w:numId w:val="1"/>
        </w:numPr>
        <w:tabs>
          <w:tab w:val="left" w:pos="820"/>
          <w:tab w:val="left" w:pos="821"/>
        </w:tabs>
        <w:spacing w:before="1"/>
        <w:ind w:right="430"/>
        <w:rPr>
          <w:sz w:val="24"/>
          <w:szCs w:val="24"/>
        </w:rPr>
      </w:pPr>
      <w:r w:rsidRPr="00CE1E72">
        <w:rPr>
          <w:sz w:val="24"/>
          <w:szCs w:val="24"/>
        </w:rPr>
        <w:t>The person signing this proposal certifies that he/she has fully informed</w:t>
      </w:r>
      <w:r w:rsidRPr="00CE1E72">
        <w:rPr>
          <w:spacing w:val="-20"/>
          <w:sz w:val="24"/>
          <w:szCs w:val="24"/>
        </w:rPr>
        <w:t xml:space="preserve"> </w:t>
      </w:r>
      <w:r w:rsidRPr="00CE1E72">
        <w:rPr>
          <w:sz w:val="24"/>
          <w:szCs w:val="24"/>
        </w:rPr>
        <w:t>himself/herself regarding the accuracy of the statements contained in this certification, and under the penalties or perjury, affirms the truth thereof, such penalties being applicable to the respondent as well as the person signing in its</w:t>
      </w:r>
      <w:r w:rsidRPr="00CE1E72">
        <w:rPr>
          <w:spacing w:val="1"/>
          <w:sz w:val="24"/>
          <w:szCs w:val="24"/>
        </w:rPr>
        <w:t xml:space="preserve"> </w:t>
      </w:r>
      <w:proofErr w:type="gramStart"/>
      <w:r w:rsidRPr="00CE1E72">
        <w:rPr>
          <w:sz w:val="24"/>
          <w:szCs w:val="24"/>
        </w:rPr>
        <w:t>behalf;</w:t>
      </w:r>
      <w:proofErr w:type="gramEnd"/>
    </w:p>
    <w:p w14:paraId="773F93D2" w14:textId="77777777" w:rsidR="00114BD5" w:rsidRPr="00CE1E72" w:rsidRDefault="00092523">
      <w:pPr>
        <w:pStyle w:val="ListParagraph"/>
        <w:numPr>
          <w:ilvl w:val="0"/>
          <w:numId w:val="1"/>
        </w:numPr>
        <w:tabs>
          <w:tab w:val="left" w:pos="820"/>
          <w:tab w:val="left" w:pos="821"/>
        </w:tabs>
        <w:ind w:right="165"/>
        <w:rPr>
          <w:sz w:val="24"/>
          <w:szCs w:val="24"/>
        </w:rPr>
      </w:pPr>
      <w:r w:rsidRPr="00CE1E72">
        <w:rPr>
          <w:sz w:val="24"/>
          <w:szCs w:val="24"/>
        </w:rPr>
        <w:t>That attached hereto (if corporate responder) is a certified copy of resolution authorizing the execution of this certificate by the signature of this proposal on behalf of the</w:t>
      </w:r>
      <w:r w:rsidRPr="00CE1E72">
        <w:rPr>
          <w:spacing w:val="-24"/>
          <w:sz w:val="24"/>
          <w:szCs w:val="24"/>
        </w:rPr>
        <w:t xml:space="preserve"> </w:t>
      </w:r>
      <w:r w:rsidRPr="00CE1E72">
        <w:rPr>
          <w:sz w:val="24"/>
          <w:szCs w:val="24"/>
        </w:rPr>
        <w:t>corporate respondent.</w:t>
      </w:r>
    </w:p>
    <w:p w14:paraId="773F93D6" w14:textId="77777777" w:rsidR="00114BD5" w:rsidRPr="00CE1E72" w:rsidRDefault="00114BD5">
      <w:pPr>
        <w:pStyle w:val="BodyText"/>
      </w:pPr>
    </w:p>
    <w:p w14:paraId="773F93D7" w14:textId="77777777" w:rsidR="00114BD5" w:rsidRPr="00CE1E72" w:rsidRDefault="00114BD5">
      <w:pPr>
        <w:pStyle w:val="BodyText"/>
      </w:pPr>
    </w:p>
    <w:p w14:paraId="773F93D8" w14:textId="77777777" w:rsidR="00114BD5" w:rsidRPr="00CE1E72" w:rsidRDefault="00C23B90">
      <w:pPr>
        <w:pStyle w:val="BodyText"/>
        <w:spacing w:before="7"/>
      </w:pPr>
      <w:r>
        <w:pict w14:anchorId="773F93EC">
          <v:shape id="_x0000_s2051" style="position:absolute;margin-left:306.05pt;margin-top:10.75pt;width:216.05pt;height:.1pt;z-index:-251657216;mso-wrap-distance-left:0;mso-wrap-distance-right:0;mso-position-horizontal-relative:page" coordorigin="6121,215" coordsize="4321,0" path="m6121,215r4321,e" filled="f" strokeweight=".72pt">
            <v:path arrowok="t"/>
            <w10:wrap type="topAndBottom" anchorx="page"/>
          </v:shape>
        </w:pict>
      </w:r>
    </w:p>
    <w:p w14:paraId="773F93D9" w14:textId="77777777" w:rsidR="00114BD5" w:rsidRPr="00CE1E72" w:rsidRDefault="00092523">
      <w:pPr>
        <w:spacing w:line="207" w:lineRule="exact"/>
        <w:ind w:left="2412" w:right="1164"/>
        <w:jc w:val="center"/>
        <w:rPr>
          <w:sz w:val="24"/>
          <w:szCs w:val="24"/>
        </w:rPr>
      </w:pPr>
      <w:r w:rsidRPr="00CE1E72">
        <w:rPr>
          <w:sz w:val="24"/>
          <w:szCs w:val="24"/>
        </w:rPr>
        <w:t>(Individual)</w:t>
      </w:r>
    </w:p>
    <w:p w14:paraId="773F93DA" w14:textId="77777777" w:rsidR="00114BD5" w:rsidRPr="00CE1E72" w:rsidRDefault="00114BD5">
      <w:pPr>
        <w:pStyle w:val="BodyText"/>
      </w:pPr>
    </w:p>
    <w:p w14:paraId="773F93DC" w14:textId="77777777" w:rsidR="00114BD5" w:rsidRPr="00CE1E72" w:rsidRDefault="00114BD5">
      <w:pPr>
        <w:pStyle w:val="BodyText"/>
      </w:pPr>
    </w:p>
    <w:p w14:paraId="773F93DD" w14:textId="77777777" w:rsidR="00114BD5" w:rsidRPr="00CE1E72" w:rsidRDefault="00C23B90">
      <w:pPr>
        <w:pStyle w:val="BodyText"/>
        <w:spacing w:before="10"/>
      </w:pPr>
      <w:r>
        <w:pict w14:anchorId="773F93ED">
          <v:shape id="_x0000_s2050" style="position:absolute;margin-left:306.05pt;margin-top:10.9pt;width:216.05pt;height:.1pt;z-index:-251656192;mso-wrap-distance-left:0;mso-wrap-distance-right:0;mso-position-horizontal-relative:page" coordorigin="6121,218" coordsize="4321,0" path="m6121,218r4321,e" filled="f" strokeweight=".72pt">
            <v:path arrowok="t"/>
            <w10:wrap type="topAndBottom" anchorx="page"/>
          </v:shape>
        </w:pict>
      </w:r>
    </w:p>
    <w:p w14:paraId="773F93DE" w14:textId="77777777" w:rsidR="00114BD5" w:rsidRPr="00CE1E72" w:rsidRDefault="00092523">
      <w:pPr>
        <w:spacing w:line="205" w:lineRule="exact"/>
        <w:ind w:left="2613" w:right="1164"/>
        <w:jc w:val="center"/>
        <w:rPr>
          <w:sz w:val="24"/>
          <w:szCs w:val="24"/>
        </w:rPr>
      </w:pPr>
      <w:r w:rsidRPr="00CE1E72">
        <w:rPr>
          <w:sz w:val="24"/>
          <w:szCs w:val="24"/>
        </w:rPr>
        <w:t>(Corporation)</w:t>
      </w:r>
    </w:p>
    <w:p w14:paraId="773F93E0" w14:textId="77777777" w:rsidR="00114BD5" w:rsidRPr="00CE1E72" w:rsidRDefault="00114BD5">
      <w:pPr>
        <w:pStyle w:val="BodyText"/>
      </w:pPr>
    </w:p>
    <w:p w14:paraId="773F93E1" w14:textId="77777777" w:rsidR="00114BD5" w:rsidRPr="00CE1E72" w:rsidRDefault="00114BD5">
      <w:pPr>
        <w:pStyle w:val="BodyText"/>
        <w:spacing w:before="1"/>
      </w:pPr>
    </w:p>
    <w:p w14:paraId="773F93E2" w14:textId="77777777" w:rsidR="00114BD5" w:rsidRPr="00CE1E72" w:rsidRDefault="00092523">
      <w:pPr>
        <w:tabs>
          <w:tab w:val="left" w:pos="6581"/>
          <w:tab w:val="left" w:pos="8791"/>
        </w:tabs>
        <w:ind w:left="5861"/>
        <w:rPr>
          <w:sz w:val="24"/>
          <w:szCs w:val="24"/>
        </w:rPr>
      </w:pPr>
      <w:r w:rsidRPr="00CE1E72">
        <w:rPr>
          <w:sz w:val="24"/>
          <w:szCs w:val="24"/>
        </w:rPr>
        <w:t>Date:</w:t>
      </w:r>
      <w:r w:rsidRPr="00CE1E72">
        <w:rPr>
          <w:sz w:val="24"/>
          <w:szCs w:val="24"/>
        </w:rPr>
        <w:tab/>
      </w:r>
      <w:r w:rsidRPr="00CE1E72">
        <w:rPr>
          <w:w w:val="99"/>
          <w:sz w:val="24"/>
          <w:szCs w:val="24"/>
          <w:u w:val="single"/>
        </w:rPr>
        <w:t xml:space="preserve"> </w:t>
      </w:r>
      <w:r w:rsidRPr="00CE1E72">
        <w:rPr>
          <w:sz w:val="24"/>
          <w:szCs w:val="24"/>
          <w:u w:val="single"/>
        </w:rPr>
        <w:tab/>
      </w:r>
    </w:p>
    <w:p w14:paraId="773F93E3" w14:textId="77777777" w:rsidR="00114BD5" w:rsidRPr="00CE1E72" w:rsidRDefault="00114BD5">
      <w:pPr>
        <w:pStyle w:val="BodyText"/>
      </w:pPr>
    </w:p>
    <w:p w14:paraId="773F93E5" w14:textId="77777777" w:rsidR="00114BD5" w:rsidRPr="00CE1E72" w:rsidRDefault="00092523">
      <w:pPr>
        <w:tabs>
          <w:tab w:val="left" w:pos="8791"/>
        </w:tabs>
        <w:ind w:left="4421"/>
        <w:rPr>
          <w:sz w:val="24"/>
          <w:szCs w:val="24"/>
        </w:rPr>
      </w:pPr>
      <w:r w:rsidRPr="00CE1E72">
        <w:rPr>
          <w:sz w:val="24"/>
          <w:szCs w:val="24"/>
        </w:rPr>
        <w:t>By:</w:t>
      </w:r>
      <w:r w:rsidRPr="00CE1E72">
        <w:rPr>
          <w:sz w:val="24"/>
          <w:szCs w:val="24"/>
          <w:u w:val="single"/>
        </w:rPr>
        <w:t xml:space="preserve"> </w:t>
      </w:r>
      <w:r w:rsidRPr="00CE1E72">
        <w:rPr>
          <w:sz w:val="24"/>
          <w:szCs w:val="24"/>
          <w:u w:val="single"/>
        </w:rPr>
        <w:tab/>
      </w:r>
    </w:p>
    <w:p w14:paraId="773F93E6" w14:textId="77777777" w:rsidR="00114BD5" w:rsidRPr="00CE1E72" w:rsidRDefault="00114BD5">
      <w:pPr>
        <w:pStyle w:val="BodyText"/>
      </w:pPr>
    </w:p>
    <w:p w14:paraId="773F93E7" w14:textId="77777777" w:rsidR="00114BD5" w:rsidRPr="00CE1E72" w:rsidRDefault="00114BD5">
      <w:pPr>
        <w:pStyle w:val="BodyText"/>
        <w:spacing w:before="11"/>
      </w:pPr>
    </w:p>
    <w:p w14:paraId="773F93E8" w14:textId="77777777" w:rsidR="00114BD5" w:rsidRPr="00CE1E72" w:rsidRDefault="00092523">
      <w:pPr>
        <w:ind w:left="100"/>
        <w:rPr>
          <w:b/>
          <w:sz w:val="24"/>
          <w:szCs w:val="24"/>
        </w:rPr>
      </w:pPr>
      <w:r w:rsidRPr="00CE1E72">
        <w:rPr>
          <w:b/>
          <w:sz w:val="24"/>
          <w:szCs w:val="24"/>
          <w:u w:val="thick"/>
        </w:rPr>
        <w:t>This Non-Collusion Affidavit must be submitted with the proposal.</w:t>
      </w:r>
    </w:p>
    <w:p w14:paraId="773F93E9" w14:textId="77777777" w:rsidR="00114BD5" w:rsidRPr="00CE1E72" w:rsidRDefault="00114BD5">
      <w:pPr>
        <w:pStyle w:val="BodyText"/>
        <w:spacing w:before="9"/>
        <w:rPr>
          <w:b/>
        </w:rPr>
      </w:pPr>
    </w:p>
    <w:p w14:paraId="773F93EA" w14:textId="77777777" w:rsidR="00114BD5" w:rsidRPr="00CE1E72" w:rsidRDefault="00092523">
      <w:pPr>
        <w:spacing w:before="93"/>
        <w:ind w:left="100"/>
        <w:rPr>
          <w:b/>
          <w:sz w:val="24"/>
          <w:szCs w:val="24"/>
        </w:rPr>
      </w:pPr>
      <w:r w:rsidRPr="00CE1E72">
        <w:rPr>
          <w:b/>
          <w:sz w:val="24"/>
          <w:szCs w:val="24"/>
          <w:u w:val="thick"/>
        </w:rPr>
        <w:t>This proposal shall be furnished with two copies enclosed in a sealed proposal envelope.</w:t>
      </w:r>
    </w:p>
    <w:sectPr w:rsidR="00114BD5" w:rsidRPr="00CE1E72">
      <w:pgSz w:w="12240" w:h="15840"/>
      <w:pgMar w:top="1280" w:right="1640" w:bottom="1160" w:left="1700" w:header="0" w:footer="9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F93F3" w14:textId="77777777" w:rsidR="00E90180" w:rsidRDefault="00092523">
      <w:r>
        <w:separator/>
      </w:r>
    </w:p>
  </w:endnote>
  <w:endnote w:type="continuationSeparator" w:id="0">
    <w:p w14:paraId="773F93F5" w14:textId="77777777" w:rsidR="00E90180" w:rsidRDefault="00092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F93EE" w14:textId="77777777" w:rsidR="00114BD5" w:rsidRDefault="00C23B90">
    <w:pPr>
      <w:pStyle w:val="BodyText"/>
      <w:spacing w:line="14" w:lineRule="auto"/>
      <w:rPr>
        <w:sz w:val="20"/>
      </w:rPr>
    </w:pPr>
    <w:r>
      <w:pict w14:anchorId="773F93EF">
        <v:shapetype id="_x0000_t202" coordsize="21600,21600" o:spt="202" path="m,l,21600r21600,l21600,xe">
          <v:stroke joinstyle="miter"/>
          <v:path gradientshapeok="t" o:connecttype="rect"/>
        </v:shapetype>
        <v:shape id="_x0000_s1025" type="#_x0000_t202" style="position:absolute;margin-left:298pt;margin-top:732.2pt;width:16.1pt;height:13.05pt;z-index:-251658752;mso-position-horizontal-relative:page;mso-position-vertical-relative:page" filled="f" stroked="f">
          <v:textbox inset="0,0,0,0">
            <w:txbxContent>
              <w:p w14:paraId="773F93F0" w14:textId="77777777" w:rsidR="00114BD5" w:rsidRDefault="00092523">
                <w:pPr>
                  <w:spacing w:before="10"/>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F93EF" w14:textId="77777777" w:rsidR="00E90180" w:rsidRDefault="00092523">
      <w:r>
        <w:separator/>
      </w:r>
    </w:p>
  </w:footnote>
  <w:footnote w:type="continuationSeparator" w:id="0">
    <w:p w14:paraId="773F93F1" w14:textId="77777777" w:rsidR="00E90180" w:rsidRDefault="000925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516A"/>
    <w:multiLevelType w:val="hybridMultilevel"/>
    <w:tmpl w:val="3D2E7F84"/>
    <w:lvl w:ilvl="0" w:tplc="925C606C">
      <w:start w:val="2"/>
      <w:numFmt w:val="upperLetter"/>
      <w:lvlText w:val="%1."/>
      <w:lvlJc w:val="left"/>
      <w:pPr>
        <w:ind w:left="100" w:hanging="401"/>
        <w:jc w:val="left"/>
      </w:pPr>
      <w:rPr>
        <w:rFonts w:ascii="Times New Roman" w:eastAsia="Times New Roman" w:hAnsi="Times New Roman" w:cs="Times New Roman" w:hint="default"/>
        <w:spacing w:val="-30"/>
        <w:w w:val="99"/>
        <w:sz w:val="24"/>
        <w:szCs w:val="24"/>
        <w:lang w:val="en-US" w:eastAsia="en-US" w:bidi="en-US"/>
      </w:rPr>
    </w:lvl>
    <w:lvl w:ilvl="1" w:tplc="828CAD50">
      <w:numFmt w:val="bullet"/>
      <w:lvlText w:val=""/>
      <w:lvlJc w:val="left"/>
      <w:pPr>
        <w:ind w:left="1108" w:hanging="648"/>
      </w:pPr>
      <w:rPr>
        <w:rFonts w:ascii="Wingdings" w:eastAsia="Wingdings" w:hAnsi="Wingdings" w:cs="Wingdings" w:hint="default"/>
        <w:w w:val="100"/>
        <w:sz w:val="24"/>
        <w:szCs w:val="24"/>
        <w:lang w:val="en-US" w:eastAsia="en-US" w:bidi="en-US"/>
      </w:rPr>
    </w:lvl>
    <w:lvl w:ilvl="2" w:tplc="54CED096">
      <w:numFmt w:val="bullet"/>
      <w:lvlText w:val=""/>
      <w:lvlJc w:val="left"/>
      <w:pPr>
        <w:ind w:left="1540" w:hanging="360"/>
      </w:pPr>
      <w:rPr>
        <w:rFonts w:ascii="Wingdings" w:eastAsia="Wingdings" w:hAnsi="Wingdings" w:cs="Wingdings" w:hint="default"/>
        <w:w w:val="100"/>
        <w:sz w:val="24"/>
        <w:szCs w:val="24"/>
        <w:lang w:val="en-US" w:eastAsia="en-US" w:bidi="en-US"/>
      </w:rPr>
    </w:lvl>
    <w:lvl w:ilvl="3" w:tplc="CB2C0846">
      <w:numFmt w:val="bullet"/>
      <w:lvlText w:val="•"/>
      <w:lvlJc w:val="left"/>
      <w:pPr>
        <w:ind w:left="1460" w:hanging="360"/>
      </w:pPr>
      <w:rPr>
        <w:rFonts w:hint="default"/>
        <w:lang w:val="en-US" w:eastAsia="en-US" w:bidi="en-US"/>
      </w:rPr>
    </w:lvl>
    <w:lvl w:ilvl="4" w:tplc="CC600CCE">
      <w:numFmt w:val="bullet"/>
      <w:lvlText w:val="•"/>
      <w:lvlJc w:val="left"/>
      <w:pPr>
        <w:ind w:left="1540" w:hanging="360"/>
      </w:pPr>
      <w:rPr>
        <w:rFonts w:hint="default"/>
        <w:lang w:val="en-US" w:eastAsia="en-US" w:bidi="en-US"/>
      </w:rPr>
    </w:lvl>
    <w:lvl w:ilvl="5" w:tplc="BAEA33F6">
      <w:numFmt w:val="bullet"/>
      <w:lvlText w:val="•"/>
      <w:lvlJc w:val="left"/>
      <w:pPr>
        <w:ind w:left="2766" w:hanging="360"/>
      </w:pPr>
      <w:rPr>
        <w:rFonts w:hint="default"/>
        <w:lang w:val="en-US" w:eastAsia="en-US" w:bidi="en-US"/>
      </w:rPr>
    </w:lvl>
    <w:lvl w:ilvl="6" w:tplc="F056CC44">
      <w:numFmt w:val="bullet"/>
      <w:lvlText w:val="•"/>
      <w:lvlJc w:val="left"/>
      <w:pPr>
        <w:ind w:left="3993" w:hanging="360"/>
      </w:pPr>
      <w:rPr>
        <w:rFonts w:hint="default"/>
        <w:lang w:val="en-US" w:eastAsia="en-US" w:bidi="en-US"/>
      </w:rPr>
    </w:lvl>
    <w:lvl w:ilvl="7" w:tplc="CFC2CA60">
      <w:numFmt w:val="bullet"/>
      <w:lvlText w:val="•"/>
      <w:lvlJc w:val="left"/>
      <w:pPr>
        <w:ind w:left="5220" w:hanging="360"/>
      </w:pPr>
      <w:rPr>
        <w:rFonts w:hint="default"/>
        <w:lang w:val="en-US" w:eastAsia="en-US" w:bidi="en-US"/>
      </w:rPr>
    </w:lvl>
    <w:lvl w:ilvl="8" w:tplc="5DA882C2">
      <w:numFmt w:val="bullet"/>
      <w:lvlText w:val="•"/>
      <w:lvlJc w:val="left"/>
      <w:pPr>
        <w:ind w:left="6446" w:hanging="360"/>
      </w:pPr>
      <w:rPr>
        <w:rFonts w:hint="default"/>
        <w:lang w:val="en-US" w:eastAsia="en-US" w:bidi="en-US"/>
      </w:rPr>
    </w:lvl>
  </w:abstractNum>
  <w:abstractNum w:abstractNumId="1" w15:restartNumberingAfterBreak="0">
    <w:nsid w:val="2764743E"/>
    <w:multiLevelType w:val="multilevel"/>
    <w:tmpl w:val="8F2C3398"/>
    <w:lvl w:ilvl="0">
      <w:start w:val="4"/>
      <w:numFmt w:val="decimal"/>
      <w:lvlText w:val="%1"/>
      <w:lvlJc w:val="left"/>
      <w:pPr>
        <w:ind w:left="1540" w:hanging="720"/>
        <w:jc w:val="left"/>
      </w:pPr>
      <w:rPr>
        <w:rFonts w:hint="default"/>
        <w:lang w:val="en-US" w:eastAsia="en-US" w:bidi="en-US"/>
      </w:rPr>
    </w:lvl>
    <w:lvl w:ilvl="1">
      <w:start w:val="2"/>
      <w:numFmt w:val="decimal"/>
      <w:lvlText w:val="%1.%2"/>
      <w:lvlJc w:val="left"/>
      <w:pPr>
        <w:ind w:left="1540" w:hanging="720"/>
        <w:jc w:val="left"/>
      </w:pPr>
      <w:rPr>
        <w:rFonts w:hint="default"/>
        <w:lang w:val="en-US" w:eastAsia="en-US" w:bidi="en-US"/>
      </w:rPr>
    </w:lvl>
    <w:lvl w:ilvl="2">
      <w:start w:val="1"/>
      <w:numFmt w:val="decimal"/>
      <w:lvlText w:val="%1.%2.%3"/>
      <w:lvlJc w:val="left"/>
      <w:pPr>
        <w:ind w:left="1540" w:hanging="720"/>
        <w:jc w:val="left"/>
      </w:pPr>
      <w:rPr>
        <w:rFonts w:ascii="Times New Roman" w:eastAsia="Times New Roman" w:hAnsi="Times New Roman" w:cs="Times New Roman" w:hint="default"/>
        <w:spacing w:val="-8"/>
        <w:w w:val="99"/>
        <w:sz w:val="24"/>
        <w:szCs w:val="24"/>
        <w:lang w:val="en-US" w:eastAsia="en-US" w:bidi="en-US"/>
      </w:rPr>
    </w:lvl>
    <w:lvl w:ilvl="3">
      <w:numFmt w:val="bullet"/>
      <w:lvlText w:val="•"/>
      <w:lvlJc w:val="left"/>
      <w:pPr>
        <w:ind w:left="3748" w:hanging="720"/>
      </w:pPr>
      <w:rPr>
        <w:rFonts w:hint="default"/>
        <w:lang w:val="en-US" w:eastAsia="en-US" w:bidi="en-US"/>
      </w:rPr>
    </w:lvl>
    <w:lvl w:ilvl="4">
      <w:numFmt w:val="bullet"/>
      <w:lvlText w:val="•"/>
      <w:lvlJc w:val="left"/>
      <w:pPr>
        <w:ind w:left="4484" w:hanging="720"/>
      </w:pPr>
      <w:rPr>
        <w:rFonts w:hint="default"/>
        <w:lang w:val="en-US" w:eastAsia="en-US" w:bidi="en-US"/>
      </w:rPr>
    </w:lvl>
    <w:lvl w:ilvl="5">
      <w:numFmt w:val="bullet"/>
      <w:lvlText w:val="•"/>
      <w:lvlJc w:val="left"/>
      <w:pPr>
        <w:ind w:left="5220" w:hanging="720"/>
      </w:pPr>
      <w:rPr>
        <w:rFonts w:hint="default"/>
        <w:lang w:val="en-US" w:eastAsia="en-US" w:bidi="en-US"/>
      </w:rPr>
    </w:lvl>
    <w:lvl w:ilvl="6">
      <w:numFmt w:val="bullet"/>
      <w:lvlText w:val="•"/>
      <w:lvlJc w:val="left"/>
      <w:pPr>
        <w:ind w:left="5956" w:hanging="720"/>
      </w:pPr>
      <w:rPr>
        <w:rFonts w:hint="default"/>
        <w:lang w:val="en-US" w:eastAsia="en-US" w:bidi="en-US"/>
      </w:rPr>
    </w:lvl>
    <w:lvl w:ilvl="7">
      <w:numFmt w:val="bullet"/>
      <w:lvlText w:val="•"/>
      <w:lvlJc w:val="left"/>
      <w:pPr>
        <w:ind w:left="6692" w:hanging="720"/>
      </w:pPr>
      <w:rPr>
        <w:rFonts w:hint="default"/>
        <w:lang w:val="en-US" w:eastAsia="en-US" w:bidi="en-US"/>
      </w:rPr>
    </w:lvl>
    <w:lvl w:ilvl="8">
      <w:numFmt w:val="bullet"/>
      <w:lvlText w:val="•"/>
      <w:lvlJc w:val="left"/>
      <w:pPr>
        <w:ind w:left="7428" w:hanging="720"/>
      </w:pPr>
      <w:rPr>
        <w:rFonts w:hint="default"/>
        <w:lang w:val="en-US" w:eastAsia="en-US" w:bidi="en-US"/>
      </w:rPr>
    </w:lvl>
  </w:abstractNum>
  <w:abstractNum w:abstractNumId="2" w15:restartNumberingAfterBreak="0">
    <w:nsid w:val="33D811E6"/>
    <w:multiLevelType w:val="hybridMultilevel"/>
    <w:tmpl w:val="C37C1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FC3D29"/>
    <w:multiLevelType w:val="hybridMultilevel"/>
    <w:tmpl w:val="F934CD50"/>
    <w:lvl w:ilvl="0" w:tplc="FDDEB640">
      <w:start w:val="1"/>
      <w:numFmt w:val="decimal"/>
      <w:lvlText w:val="%1)"/>
      <w:lvlJc w:val="left"/>
      <w:pPr>
        <w:ind w:left="820" w:hanging="720"/>
        <w:jc w:val="left"/>
      </w:pPr>
      <w:rPr>
        <w:rFonts w:ascii="Times New Roman" w:eastAsia="Times New Roman" w:hAnsi="Times New Roman" w:cs="Times New Roman" w:hint="default"/>
        <w:spacing w:val="-5"/>
        <w:w w:val="99"/>
        <w:sz w:val="24"/>
        <w:szCs w:val="24"/>
        <w:lang w:val="en-US" w:eastAsia="en-US" w:bidi="en-US"/>
      </w:rPr>
    </w:lvl>
    <w:lvl w:ilvl="1" w:tplc="6218CD04">
      <w:numFmt w:val="bullet"/>
      <w:lvlText w:val="•"/>
      <w:lvlJc w:val="left"/>
      <w:pPr>
        <w:ind w:left="1628" w:hanging="720"/>
      </w:pPr>
      <w:rPr>
        <w:rFonts w:hint="default"/>
        <w:lang w:val="en-US" w:eastAsia="en-US" w:bidi="en-US"/>
      </w:rPr>
    </w:lvl>
    <w:lvl w:ilvl="2" w:tplc="91E69032">
      <w:numFmt w:val="bullet"/>
      <w:lvlText w:val="•"/>
      <w:lvlJc w:val="left"/>
      <w:pPr>
        <w:ind w:left="2436" w:hanging="720"/>
      </w:pPr>
      <w:rPr>
        <w:rFonts w:hint="default"/>
        <w:lang w:val="en-US" w:eastAsia="en-US" w:bidi="en-US"/>
      </w:rPr>
    </w:lvl>
    <w:lvl w:ilvl="3" w:tplc="7870ED5C">
      <w:numFmt w:val="bullet"/>
      <w:lvlText w:val="•"/>
      <w:lvlJc w:val="left"/>
      <w:pPr>
        <w:ind w:left="3244" w:hanging="720"/>
      </w:pPr>
      <w:rPr>
        <w:rFonts w:hint="default"/>
        <w:lang w:val="en-US" w:eastAsia="en-US" w:bidi="en-US"/>
      </w:rPr>
    </w:lvl>
    <w:lvl w:ilvl="4" w:tplc="946A386A">
      <w:numFmt w:val="bullet"/>
      <w:lvlText w:val="•"/>
      <w:lvlJc w:val="left"/>
      <w:pPr>
        <w:ind w:left="4052" w:hanging="720"/>
      </w:pPr>
      <w:rPr>
        <w:rFonts w:hint="default"/>
        <w:lang w:val="en-US" w:eastAsia="en-US" w:bidi="en-US"/>
      </w:rPr>
    </w:lvl>
    <w:lvl w:ilvl="5" w:tplc="BA921E5E">
      <w:numFmt w:val="bullet"/>
      <w:lvlText w:val="•"/>
      <w:lvlJc w:val="left"/>
      <w:pPr>
        <w:ind w:left="4860" w:hanging="720"/>
      </w:pPr>
      <w:rPr>
        <w:rFonts w:hint="default"/>
        <w:lang w:val="en-US" w:eastAsia="en-US" w:bidi="en-US"/>
      </w:rPr>
    </w:lvl>
    <w:lvl w:ilvl="6" w:tplc="4D565ABE">
      <w:numFmt w:val="bullet"/>
      <w:lvlText w:val="•"/>
      <w:lvlJc w:val="left"/>
      <w:pPr>
        <w:ind w:left="5668" w:hanging="720"/>
      </w:pPr>
      <w:rPr>
        <w:rFonts w:hint="default"/>
        <w:lang w:val="en-US" w:eastAsia="en-US" w:bidi="en-US"/>
      </w:rPr>
    </w:lvl>
    <w:lvl w:ilvl="7" w:tplc="B43CF38A">
      <w:numFmt w:val="bullet"/>
      <w:lvlText w:val="•"/>
      <w:lvlJc w:val="left"/>
      <w:pPr>
        <w:ind w:left="6476" w:hanging="720"/>
      </w:pPr>
      <w:rPr>
        <w:rFonts w:hint="default"/>
        <w:lang w:val="en-US" w:eastAsia="en-US" w:bidi="en-US"/>
      </w:rPr>
    </w:lvl>
    <w:lvl w:ilvl="8" w:tplc="8E0C08D8">
      <w:numFmt w:val="bullet"/>
      <w:lvlText w:val="•"/>
      <w:lvlJc w:val="left"/>
      <w:pPr>
        <w:ind w:left="7284" w:hanging="720"/>
      </w:pPr>
      <w:rPr>
        <w:rFonts w:hint="default"/>
        <w:lang w:val="en-US" w:eastAsia="en-US" w:bidi="en-US"/>
      </w:rPr>
    </w:lvl>
  </w:abstractNum>
  <w:abstractNum w:abstractNumId="4" w15:restartNumberingAfterBreak="0">
    <w:nsid w:val="3B3B161B"/>
    <w:multiLevelType w:val="hybridMultilevel"/>
    <w:tmpl w:val="705E5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D87040"/>
    <w:multiLevelType w:val="multilevel"/>
    <w:tmpl w:val="2A2425F4"/>
    <w:lvl w:ilvl="0">
      <w:start w:val="1"/>
      <w:numFmt w:val="decimal"/>
      <w:lvlText w:val="%1"/>
      <w:lvlJc w:val="left"/>
      <w:pPr>
        <w:ind w:left="100" w:hanging="466"/>
        <w:jc w:val="left"/>
      </w:pPr>
      <w:rPr>
        <w:rFonts w:hint="default"/>
        <w:lang w:val="en-US" w:eastAsia="en-US" w:bidi="en-US"/>
      </w:rPr>
    </w:lvl>
    <w:lvl w:ilvl="1">
      <w:start w:val="1"/>
      <w:numFmt w:val="decimal"/>
      <w:lvlText w:val="%1.%2."/>
      <w:lvlJc w:val="left"/>
      <w:pPr>
        <w:ind w:left="100" w:hanging="466"/>
        <w:jc w:val="left"/>
      </w:pPr>
      <w:rPr>
        <w:rFonts w:ascii="Times New Roman" w:eastAsia="Times New Roman" w:hAnsi="Times New Roman" w:cs="Times New Roman" w:hint="default"/>
        <w:spacing w:val="-20"/>
        <w:w w:val="99"/>
        <w:sz w:val="24"/>
        <w:szCs w:val="24"/>
        <w:lang w:val="en-US" w:eastAsia="en-US" w:bidi="en-US"/>
      </w:rPr>
    </w:lvl>
    <w:lvl w:ilvl="2">
      <w:numFmt w:val="bullet"/>
      <w:lvlText w:val=""/>
      <w:lvlJc w:val="left"/>
      <w:pPr>
        <w:ind w:left="1108" w:hanging="648"/>
      </w:pPr>
      <w:rPr>
        <w:rFonts w:ascii="Wingdings" w:eastAsia="Wingdings" w:hAnsi="Wingdings" w:cs="Wingdings" w:hint="default"/>
        <w:w w:val="100"/>
        <w:sz w:val="24"/>
        <w:szCs w:val="24"/>
        <w:lang w:val="en-US" w:eastAsia="en-US" w:bidi="en-US"/>
      </w:rPr>
    </w:lvl>
    <w:lvl w:ilvl="3">
      <w:numFmt w:val="bullet"/>
      <w:lvlText w:val="•"/>
      <w:lvlJc w:val="left"/>
      <w:pPr>
        <w:ind w:left="2833" w:hanging="648"/>
      </w:pPr>
      <w:rPr>
        <w:rFonts w:hint="default"/>
        <w:lang w:val="en-US" w:eastAsia="en-US" w:bidi="en-US"/>
      </w:rPr>
    </w:lvl>
    <w:lvl w:ilvl="4">
      <w:numFmt w:val="bullet"/>
      <w:lvlText w:val="•"/>
      <w:lvlJc w:val="left"/>
      <w:pPr>
        <w:ind w:left="3700" w:hanging="648"/>
      </w:pPr>
      <w:rPr>
        <w:rFonts w:hint="default"/>
        <w:lang w:val="en-US" w:eastAsia="en-US" w:bidi="en-US"/>
      </w:rPr>
    </w:lvl>
    <w:lvl w:ilvl="5">
      <w:numFmt w:val="bullet"/>
      <w:lvlText w:val="•"/>
      <w:lvlJc w:val="left"/>
      <w:pPr>
        <w:ind w:left="4566" w:hanging="648"/>
      </w:pPr>
      <w:rPr>
        <w:rFonts w:hint="default"/>
        <w:lang w:val="en-US" w:eastAsia="en-US" w:bidi="en-US"/>
      </w:rPr>
    </w:lvl>
    <w:lvl w:ilvl="6">
      <w:numFmt w:val="bullet"/>
      <w:lvlText w:val="•"/>
      <w:lvlJc w:val="left"/>
      <w:pPr>
        <w:ind w:left="5433" w:hanging="648"/>
      </w:pPr>
      <w:rPr>
        <w:rFonts w:hint="default"/>
        <w:lang w:val="en-US" w:eastAsia="en-US" w:bidi="en-US"/>
      </w:rPr>
    </w:lvl>
    <w:lvl w:ilvl="7">
      <w:numFmt w:val="bullet"/>
      <w:lvlText w:val="•"/>
      <w:lvlJc w:val="left"/>
      <w:pPr>
        <w:ind w:left="6300" w:hanging="648"/>
      </w:pPr>
      <w:rPr>
        <w:rFonts w:hint="default"/>
        <w:lang w:val="en-US" w:eastAsia="en-US" w:bidi="en-US"/>
      </w:rPr>
    </w:lvl>
    <w:lvl w:ilvl="8">
      <w:numFmt w:val="bullet"/>
      <w:lvlText w:val="•"/>
      <w:lvlJc w:val="left"/>
      <w:pPr>
        <w:ind w:left="7166" w:hanging="648"/>
      </w:pPr>
      <w:rPr>
        <w:rFonts w:hint="default"/>
        <w:lang w:val="en-US" w:eastAsia="en-US" w:bidi="en-US"/>
      </w:rPr>
    </w:lvl>
  </w:abstractNum>
  <w:abstractNum w:abstractNumId="6" w15:restartNumberingAfterBreak="0">
    <w:nsid w:val="5CCF41E6"/>
    <w:multiLevelType w:val="hybridMultilevel"/>
    <w:tmpl w:val="BD4829E8"/>
    <w:lvl w:ilvl="0" w:tplc="100A9D02">
      <w:start w:val="1"/>
      <w:numFmt w:val="lowerLetter"/>
      <w:lvlText w:val="(%1)"/>
      <w:lvlJc w:val="left"/>
      <w:pPr>
        <w:ind w:left="820" w:hanging="720"/>
        <w:jc w:val="left"/>
      </w:pPr>
      <w:rPr>
        <w:rFonts w:ascii="Arial" w:eastAsia="Arial" w:hAnsi="Arial" w:cs="Arial" w:hint="default"/>
        <w:w w:val="99"/>
        <w:sz w:val="20"/>
        <w:szCs w:val="20"/>
        <w:lang w:val="en-US" w:eastAsia="en-US" w:bidi="en-US"/>
      </w:rPr>
    </w:lvl>
    <w:lvl w:ilvl="1" w:tplc="D5E2F824">
      <w:numFmt w:val="bullet"/>
      <w:lvlText w:val="•"/>
      <w:lvlJc w:val="left"/>
      <w:pPr>
        <w:ind w:left="1628" w:hanging="720"/>
      </w:pPr>
      <w:rPr>
        <w:rFonts w:hint="default"/>
        <w:lang w:val="en-US" w:eastAsia="en-US" w:bidi="en-US"/>
      </w:rPr>
    </w:lvl>
    <w:lvl w:ilvl="2" w:tplc="063EC6A4">
      <w:numFmt w:val="bullet"/>
      <w:lvlText w:val="•"/>
      <w:lvlJc w:val="left"/>
      <w:pPr>
        <w:ind w:left="2436" w:hanging="720"/>
      </w:pPr>
      <w:rPr>
        <w:rFonts w:hint="default"/>
        <w:lang w:val="en-US" w:eastAsia="en-US" w:bidi="en-US"/>
      </w:rPr>
    </w:lvl>
    <w:lvl w:ilvl="3" w:tplc="0784A476">
      <w:numFmt w:val="bullet"/>
      <w:lvlText w:val="•"/>
      <w:lvlJc w:val="left"/>
      <w:pPr>
        <w:ind w:left="3244" w:hanging="720"/>
      </w:pPr>
      <w:rPr>
        <w:rFonts w:hint="default"/>
        <w:lang w:val="en-US" w:eastAsia="en-US" w:bidi="en-US"/>
      </w:rPr>
    </w:lvl>
    <w:lvl w:ilvl="4" w:tplc="C6D46B20">
      <w:numFmt w:val="bullet"/>
      <w:lvlText w:val="•"/>
      <w:lvlJc w:val="left"/>
      <w:pPr>
        <w:ind w:left="4052" w:hanging="720"/>
      </w:pPr>
      <w:rPr>
        <w:rFonts w:hint="default"/>
        <w:lang w:val="en-US" w:eastAsia="en-US" w:bidi="en-US"/>
      </w:rPr>
    </w:lvl>
    <w:lvl w:ilvl="5" w:tplc="3A66C584">
      <w:numFmt w:val="bullet"/>
      <w:lvlText w:val="•"/>
      <w:lvlJc w:val="left"/>
      <w:pPr>
        <w:ind w:left="4860" w:hanging="720"/>
      </w:pPr>
      <w:rPr>
        <w:rFonts w:hint="default"/>
        <w:lang w:val="en-US" w:eastAsia="en-US" w:bidi="en-US"/>
      </w:rPr>
    </w:lvl>
    <w:lvl w:ilvl="6" w:tplc="D8C0E3CE">
      <w:numFmt w:val="bullet"/>
      <w:lvlText w:val="•"/>
      <w:lvlJc w:val="left"/>
      <w:pPr>
        <w:ind w:left="5668" w:hanging="720"/>
      </w:pPr>
      <w:rPr>
        <w:rFonts w:hint="default"/>
        <w:lang w:val="en-US" w:eastAsia="en-US" w:bidi="en-US"/>
      </w:rPr>
    </w:lvl>
    <w:lvl w:ilvl="7" w:tplc="DAFED42A">
      <w:numFmt w:val="bullet"/>
      <w:lvlText w:val="•"/>
      <w:lvlJc w:val="left"/>
      <w:pPr>
        <w:ind w:left="6476" w:hanging="720"/>
      </w:pPr>
      <w:rPr>
        <w:rFonts w:hint="default"/>
        <w:lang w:val="en-US" w:eastAsia="en-US" w:bidi="en-US"/>
      </w:rPr>
    </w:lvl>
    <w:lvl w:ilvl="8" w:tplc="E18A068A">
      <w:numFmt w:val="bullet"/>
      <w:lvlText w:val="•"/>
      <w:lvlJc w:val="left"/>
      <w:pPr>
        <w:ind w:left="7284" w:hanging="720"/>
      </w:pPr>
      <w:rPr>
        <w:rFonts w:hint="default"/>
        <w:lang w:val="en-US" w:eastAsia="en-US" w:bidi="en-US"/>
      </w:rPr>
    </w:lvl>
  </w:abstractNum>
  <w:abstractNum w:abstractNumId="7" w15:restartNumberingAfterBreak="0">
    <w:nsid w:val="61426017"/>
    <w:multiLevelType w:val="multilevel"/>
    <w:tmpl w:val="253029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9F64C7"/>
    <w:multiLevelType w:val="multilevel"/>
    <w:tmpl w:val="F3AA762A"/>
    <w:lvl w:ilvl="0">
      <w:start w:val="4"/>
      <w:numFmt w:val="decimal"/>
      <w:lvlText w:val="%1"/>
      <w:lvlJc w:val="left"/>
      <w:pPr>
        <w:ind w:left="1540" w:hanging="720"/>
        <w:jc w:val="left"/>
      </w:pPr>
      <w:rPr>
        <w:rFonts w:hint="default"/>
        <w:lang w:val="en-US" w:eastAsia="en-US" w:bidi="en-US"/>
      </w:rPr>
    </w:lvl>
    <w:lvl w:ilvl="1">
      <w:start w:val="3"/>
      <w:numFmt w:val="decimal"/>
      <w:lvlText w:val="%1.%2"/>
      <w:lvlJc w:val="left"/>
      <w:pPr>
        <w:ind w:left="1540" w:hanging="720"/>
        <w:jc w:val="left"/>
      </w:pPr>
      <w:rPr>
        <w:rFonts w:hint="default"/>
        <w:lang w:val="en-US" w:eastAsia="en-US" w:bidi="en-US"/>
      </w:rPr>
    </w:lvl>
    <w:lvl w:ilvl="2">
      <w:start w:val="1"/>
      <w:numFmt w:val="decimal"/>
      <w:lvlText w:val="%1.%2.%3"/>
      <w:lvlJc w:val="left"/>
      <w:pPr>
        <w:ind w:left="1540" w:hanging="720"/>
        <w:jc w:val="left"/>
      </w:pPr>
      <w:rPr>
        <w:rFonts w:ascii="Times New Roman" w:eastAsia="Times New Roman" w:hAnsi="Times New Roman" w:cs="Times New Roman" w:hint="default"/>
        <w:spacing w:val="-2"/>
        <w:w w:val="99"/>
        <w:sz w:val="24"/>
        <w:szCs w:val="24"/>
        <w:lang w:val="en-US" w:eastAsia="en-US" w:bidi="en-US"/>
      </w:rPr>
    </w:lvl>
    <w:lvl w:ilvl="3">
      <w:numFmt w:val="bullet"/>
      <w:lvlText w:val="•"/>
      <w:lvlJc w:val="left"/>
      <w:pPr>
        <w:ind w:left="3748" w:hanging="720"/>
      </w:pPr>
      <w:rPr>
        <w:rFonts w:hint="default"/>
        <w:lang w:val="en-US" w:eastAsia="en-US" w:bidi="en-US"/>
      </w:rPr>
    </w:lvl>
    <w:lvl w:ilvl="4">
      <w:numFmt w:val="bullet"/>
      <w:lvlText w:val="•"/>
      <w:lvlJc w:val="left"/>
      <w:pPr>
        <w:ind w:left="4484" w:hanging="720"/>
      </w:pPr>
      <w:rPr>
        <w:rFonts w:hint="default"/>
        <w:lang w:val="en-US" w:eastAsia="en-US" w:bidi="en-US"/>
      </w:rPr>
    </w:lvl>
    <w:lvl w:ilvl="5">
      <w:numFmt w:val="bullet"/>
      <w:lvlText w:val="•"/>
      <w:lvlJc w:val="left"/>
      <w:pPr>
        <w:ind w:left="5220" w:hanging="720"/>
      </w:pPr>
      <w:rPr>
        <w:rFonts w:hint="default"/>
        <w:lang w:val="en-US" w:eastAsia="en-US" w:bidi="en-US"/>
      </w:rPr>
    </w:lvl>
    <w:lvl w:ilvl="6">
      <w:numFmt w:val="bullet"/>
      <w:lvlText w:val="•"/>
      <w:lvlJc w:val="left"/>
      <w:pPr>
        <w:ind w:left="5956" w:hanging="720"/>
      </w:pPr>
      <w:rPr>
        <w:rFonts w:hint="default"/>
        <w:lang w:val="en-US" w:eastAsia="en-US" w:bidi="en-US"/>
      </w:rPr>
    </w:lvl>
    <w:lvl w:ilvl="7">
      <w:numFmt w:val="bullet"/>
      <w:lvlText w:val="•"/>
      <w:lvlJc w:val="left"/>
      <w:pPr>
        <w:ind w:left="6692" w:hanging="720"/>
      </w:pPr>
      <w:rPr>
        <w:rFonts w:hint="default"/>
        <w:lang w:val="en-US" w:eastAsia="en-US" w:bidi="en-US"/>
      </w:rPr>
    </w:lvl>
    <w:lvl w:ilvl="8">
      <w:numFmt w:val="bullet"/>
      <w:lvlText w:val="•"/>
      <w:lvlJc w:val="left"/>
      <w:pPr>
        <w:ind w:left="7428" w:hanging="720"/>
      </w:pPr>
      <w:rPr>
        <w:rFonts w:hint="default"/>
        <w:lang w:val="en-US" w:eastAsia="en-US" w:bidi="en-US"/>
      </w:rPr>
    </w:lvl>
  </w:abstractNum>
  <w:abstractNum w:abstractNumId="9" w15:restartNumberingAfterBreak="0">
    <w:nsid w:val="73ED181C"/>
    <w:multiLevelType w:val="hybridMultilevel"/>
    <w:tmpl w:val="4B928962"/>
    <w:lvl w:ilvl="0" w:tplc="FC42FA74">
      <w:start w:val="1"/>
      <w:numFmt w:val="decimal"/>
      <w:lvlText w:val="%1)"/>
      <w:lvlJc w:val="left"/>
      <w:pPr>
        <w:ind w:left="820" w:hanging="720"/>
        <w:jc w:val="left"/>
      </w:pPr>
      <w:rPr>
        <w:rFonts w:ascii="Times New Roman" w:eastAsia="Times New Roman" w:hAnsi="Times New Roman" w:cs="Times New Roman" w:hint="default"/>
        <w:w w:val="100"/>
        <w:sz w:val="22"/>
        <w:szCs w:val="22"/>
        <w:lang w:val="en-US" w:eastAsia="en-US" w:bidi="en-US"/>
      </w:rPr>
    </w:lvl>
    <w:lvl w:ilvl="1" w:tplc="CDF01908">
      <w:numFmt w:val="bullet"/>
      <w:lvlText w:val="•"/>
      <w:lvlJc w:val="left"/>
      <w:pPr>
        <w:ind w:left="1628" w:hanging="720"/>
      </w:pPr>
      <w:rPr>
        <w:rFonts w:hint="default"/>
        <w:lang w:val="en-US" w:eastAsia="en-US" w:bidi="en-US"/>
      </w:rPr>
    </w:lvl>
    <w:lvl w:ilvl="2" w:tplc="AC781722">
      <w:numFmt w:val="bullet"/>
      <w:lvlText w:val="•"/>
      <w:lvlJc w:val="left"/>
      <w:pPr>
        <w:ind w:left="2436" w:hanging="720"/>
      </w:pPr>
      <w:rPr>
        <w:rFonts w:hint="default"/>
        <w:lang w:val="en-US" w:eastAsia="en-US" w:bidi="en-US"/>
      </w:rPr>
    </w:lvl>
    <w:lvl w:ilvl="3" w:tplc="EC54EE4E">
      <w:numFmt w:val="bullet"/>
      <w:lvlText w:val="•"/>
      <w:lvlJc w:val="left"/>
      <w:pPr>
        <w:ind w:left="3244" w:hanging="720"/>
      </w:pPr>
      <w:rPr>
        <w:rFonts w:hint="default"/>
        <w:lang w:val="en-US" w:eastAsia="en-US" w:bidi="en-US"/>
      </w:rPr>
    </w:lvl>
    <w:lvl w:ilvl="4" w:tplc="DD5807EE">
      <w:numFmt w:val="bullet"/>
      <w:lvlText w:val="•"/>
      <w:lvlJc w:val="left"/>
      <w:pPr>
        <w:ind w:left="4052" w:hanging="720"/>
      </w:pPr>
      <w:rPr>
        <w:rFonts w:hint="default"/>
        <w:lang w:val="en-US" w:eastAsia="en-US" w:bidi="en-US"/>
      </w:rPr>
    </w:lvl>
    <w:lvl w:ilvl="5" w:tplc="7A405DA4">
      <w:numFmt w:val="bullet"/>
      <w:lvlText w:val="•"/>
      <w:lvlJc w:val="left"/>
      <w:pPr>
        <w:ind w:left="4860" w:hanging="720"/>
      </w:pPr>
      <w:rPr>
        <w:rFonts w:hint="default"/>
        <w:lang w:val="en-US" w:eastAsia="en-US" w:bidi="en-US"/>
      </w:rPr>
    </w:lvl>
    <w:lvl w:ilvl="6" w:tplc="D326D602">
      <w:numFmt w:val="bullet"/>
      <w:lvlText w:val="•"/>
      <w:lvlJc w:val="left"/>
      <w:pPr>
        <w:ind w:left="5668" w:hanging="720"/>
      </w:pPr>
      <w:rPr>
        <w:rFonts w:hint="default"/>
        <w:lang w:val="en-US" w:eastAsia="en-US" w:bidi="en-US"/>
      </w:rPr>
    </w:lvl>
    <w:lvl w:ilvl="7" w:tplc="A8647D88">
      <w:numFmt w:val="bullet"/>
      <w:lvlText w:val="•"/>
      <w:lvlJc w:val="left"/>
      <w:pPr>
        <w:ind w:left="6476" w:hanging="720"/>
      </w:pPr>
      <w:rPr>
        <w:rFonts w:hint="default"/>
        <w:lang w:val="en-US" w:eastAsia="en-US" w:bidi="en-US"/>
      </w:rPr>
    </w:lvl>
    <w:lvl w:ilvl="8" w:tplc="64FA6308">
      <w:numFmt w:val="bullet"/>
      <w:lvlText w:val="•"/>
      <w:lvlJc w:val="left"/>
      <w:pPr>
        <w:ind w:left="7284" w:hanging="720"/>
      </w:pPr>
      <w:rPr>
        <w:rFonts w:hint="default"/>
        <w:lang w:val="en-US" w:eastAsia="en-US" w:bidi="en-US"/>
      </w:rPr>
    </w:lvl>
  </w:abstractNum>
  <w:num w:numId="1" w16cid:durableId="1301303441">
    <w:abstractNumId w:val="6"/>
  </w:num>
  <w:num w:numId="2" w16cid:durableId="887181536">
    <w:abstractNumId w:val="3"/>
  </w:num>
  <w:num w:numId="3" w16cid:durableId="700009888">
    <w:abstractNumId w:val="9"/>
  </w:num>
  <w:num w:numId="4" w16cid:durableId="1397901481">
    <w:abstractNumId w:val="0"/>
  </w:num>
  <w:num w:numId="5" w16cid:durableId="1225217320">
    <w:abstractNumId w:val="8"/>
  </w:num>
  <w:num w:numId="6" w16cid:durableId="461582712">
    <w:abstractNumId w:val="1"/>
  </w:num>
  <w:num w:numId="7" w16cid:durableId="1029062135">
    <w:abstractNumId w:val="5"/>
  </w:num>
  <w:num w:numId="8" w16cid:durableId="1030453114">
    <w:abstractNumId w:val="4"/>
  </w:num>
  <w:num w:numId="9" w16cid:durableId="402803697">
    <w:abstractNumId w:val="2"/>
  </w:num>
  <w:num w:numId="10" w16cid:durableId="6025000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114BD5"/>
    <w:rsid w:val="00092523"/>
    <w:rsid w:val="00093352"/>
    <w:rsid w:val="001059C4"/>
    <w:rsid w:val="00114BD5"/>
    <w:rsid w:val="002D4D79"/>
    <w:rsid w:val="00506A81"/>
    <w:rsid w:val="00554B1A"/>
    <w:rsid w:val="00584159"/>
    <w:rsid w:val="00663B46"/>
    <w:rsid w:val="00726F06"/>
    <w:rsid w:val="00816A96"/>
    <w:rsid w:val="00851EF0"/>
    <w:rsid w:val="00A97A15"/>
    <w:rsid w:val="00C23B90"/>
    <w:rsid w:val="00CA1B07"/>
    <w:rsid w:val="00CA310B"/>
    <w:rsid w:val="00CE1E72"/>
    <w:rsid w:val="00CF610E"/>
    <w:rsid w:val="00DF40CB"/>
    <w:rsid w:val="00E90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773F91FC"/>
  <w15:docId w15:val="{5B4575A7-BC98-4934-8EF7-3F26E8E30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68"/>
      <w:ind w:left="100" w:right="1164"/>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20" w:hanging="720"/>
    </w:pPr>
  </w:style>
  <w:style w:type="paragraph" w:customStyle="1" w:styleId="TableParagraph">
    <w:name w:val="Table Paragraph"/>
    <w:basedOn w:val="Normal"/>
    <w:uiPriority w:val="1"/>
    <w:qFormat/>
    <w:pPr>
      <w:spacing w:line="268" w:lineRule="exact"/>
      <w:ind w:left="9"/>
      <w:jc w:val="center"/>
    </w:pPr>
  </w:style>
  <w:style w:type="table" w:styleId="TableGrid">
    <w:name w:val="Table Grid"/>
    <w:basedOn w:val="TableNormal"/>
    <w:uiPriority w:val="39"/>
    <w:rsid w:val="00816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1B07"/>
    <w:pPr>
      <w:widowControl/>
      <w:adjustRightInd w:val="0"/>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CA1B07"/>
    <w:rPr>
      <w:color w:val="0000FF"/>
      <w:u w:val="single"/>
    </w:rPr>
  </w:style>
  <w:style w:type="paragraph" w:styleId="NormalWeb">
    <w:name w:val="Normal (Web)"/>
    <w:basedOn w:val="Normal"/>
    <w:uiPriority w:val="99"/>
    <w:semiHidden/>
    <w:unhideWhenUsed/>
    <w:rsid w:val="00CA1B07"/>
    <w:pPr>
      <w:widowControl/>
      <w:autoSpaceDE/>
      <w:autoSpaceDN/>
      <w:spacing w:before="100" w:beforeAutospacing="1" w:after="100" w:afterAutospacing="1"/>
    </w:pPr>
    <w:rPr>
      <w:rFonts w:ascii="Calibri" w:eastAsiaTheme="minorHAnsi" w:hAnsi="Calibri" w:cs="Calibr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arsawschools.org/"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6134</Words>
  <Characters>29999</Characters>
  <Application>Microsoft Office Word</Application>
  <DocSecurity>0</DocSecurity>
  <Lines>588</Lines>
  <Paragraphs>384</Paragraphs>
  <ScaleCrop>false</ScaleCrop>
  <HeadingPairs>
    <vt:vector size="2" baseType="variant">
      <vt:variant>
        <vt:lpstr>Title</vt:lpstr>
      </vt:variant>
      <vt:variant>
        <vt:i4>1</vt:i4>
      </vt:variant>
    </vt:vector>
  </HeadingPairs>
  <TitlesOfParts>
    <vt:vector size="1" baseType="lpstr">
      <vt:lpstr>Request for Proposal</vt:lpstr>
    </vt:vector>
  </TitlesOfParts>
  <Company/>
  <LinksUpToDate>false</LinksUpToDate>
  <CharactersWithSpaces>35749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Southwest Schools</dc:creator>
  <cp:lastModifiedBy>Ryan Mattern</cp:lastModifiedBy>
  <cp:revision>4</cp:revision>
  <dcterms:created xsi:type="dcterms:W3CDTF">2023-02-15T15:57:00Z</dcterms:created>
  <dcterms:modified xsi:type="dcterms:W3CDTF">2023-02-21T15:42:00Z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2017-12-15T00:00:00Z</vt:filetime>
  </property>
  <property fmtid="{D5CDD505-2E9C-101B-9397-08002B2CF9AE}" pid="3" name="Creator">
    <vt:lpwstr>Microsoft® Word 2013</vt:lpwstr>
  </property>
  <property fmtid="{D5CDD505-2E9C-101B-9397-08002B2CF9AE}" pid="4" name="LastSaved">
    <vt:filetime>2022-12-05T00:00:00Z</vt:filetime>
  </property>
</Properties>
</file>